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D0984" w14:textId="77777777" w:rsidR="00224502" w:rsidRPr="003A245C" w:rsidRDefault="00224502" w:rsidP="00032239">
      <w:pPr>
        <w:pStyle w:val="Zhlav"/>
        <w:spacing w:after="120"/>
        <w:jc w:val="center"/>
        <w:outlineLvl w:val="0"/>
        <w:rPr>
          <w:b/>
          <w:bCs/>
          <w:smallCaps/>
          <w:spacing w:val="30"/>
          <w:sz w:val="40"/>
          <w:szCs w:val="40"/>
        </w:rPr>
      </w:pPr>
      <w:r w:rsidRPr="003A245C">
        <w:rPr>
          <w:b/>
          <w:bCs/>
          <w:smallCaps/>
          <w:spacing w:val="30"/>
          <w:sz w:val="40"/>
          <w:szCs w:val="40"/>
        </w:rPr>
        <w:t xml:space="preserve">Smlouva o dílo </w:t>
      </w:r>
    </w:p>
    <w:p w14:paraId="38A2E585" w14:textId="77777777" w:rsidR="00224502" w:rsidRPr="003A245C" w:rsidRDefault="00C326AF" w:rsidP="0023734D">
      <w:pPr>
        <w:pStyle w:val="Zhlav"/>
        <w:spacing w:after="120"/>
        <w:jc w:val="center"/>
        <w:rPr>
          <w:b/>
          <w:bCs/>
          <w:color w:val="FF0000"/>
          <w:sz w:val="21"/>
          <w:szCs w:val="21"/>
        </w:rPr>
      </w:pPr>
      <w:r w:rsidRPr="002A07E1">
        <w:rPr>
          <w:b/>
          <w:bCs/>
          <w:smallCaps/>
          <w:spacing w:val="30"/>
          <w:sz w:val="32"/>
          <w:szCs w:val="32"/>
        </w:rPr>
        <w:t>„</w:t>
      </w:r>
      <w:r w:rsidR="00B551ED" w:rsidRPr="00B551ED">
        <w:rPr>
          <w:b/>
          <w:bCs/>
          <w:smallCaps/>
          <w:spacing w:val="30"/>
          <w:sz w:val="32"/>
          <w:szCs w:val="32"/>
          <w:lang w:val="en-US"/>
        </w:rPr>
        <w:t>II/374 Rájec průtah, IV. stavba</w:t>
      </w:r>
      <w:r w:rsidRPr="002A07E1">
        <w:rPr>
          <w:b/>
          <w:bCs/>
          <w:smallCaps/>
          <w:spacing w:val="30"/>
          <w:sz w:val="32"/>
          <w:szCs w:val="32"/>
        </w:rPr>
        <w:t>“</w:t>
      </w:r>
      <w:r w:rsidR="0023734D" w:rsidRPr="002A07E1">
        <w:rPr>
          <w:b/>
          <w:bCs/>
          <w:smallCaps/>
          <w:spacing w:val="20"/>
          <w:sz w:val="40"/>
          <w:szCs w:val="40"/>
        </w:rPr>
        <w:t xml:space="preserve"> </w:t>
      </w:r>
      <w:r w:rsidR="00224502" w:rsidRPr="003A245C">
        <w:rPr>
          <w:b/>
          <w:bCs/>
          <w:color w:val="FF0000"/>
          <w:sz w:val="21"/>
          <w:szCs w:val="21"/>
        </w:rPr>
        <w:t>_____________________________________________________________________________________________</w:t>
      </w:r>
      <w:r w:rsidR="00534691" w:rsidRPr="003A245C">
        <w:rPr>
          <w:b/>
          <w:bCs/>
          <w:color w:val="FF0000"/>
          <w:sz w:val="21"/>
          <w:szCs w:val="21"/>
        </w:rPr>
        <w:t>_____</w:t>
      </w:r>
    </w:p>
    <w:p w14:paraId="5C4BED9D" w14:textId="77777777" w:rsidR="00EF3E62" w:rsidRDefault="00EF3E62" w:rsidP="00032239">
      <w:pPr>
        <w:spacing w:after="120"/>
        <w:outlineLvl w:val="0"/>
        <w:rPr>
          <w:b/>
          <w:smallCaps/>
          <w:spacing w:val="20"/>
          <w:sz w:val="21"/>
          <w:szCs w:val="21"/>
        </w:rPr>
      </w:pPr>
    </w:p>
    <w:p w14:paraId="67E7991E" w14:textId="77777777" w:rsidR="00224502" w:rsidRPr="003A245C" w:rsidRDefault="00944D0F" w:rsidP="00032239">
      <w:pPr>
        <w:spacing w:after="120"/>
        <w:outlineLvl w:val="0"/>
        <w:rPr>
          <w:b/>
          <w:smallCaps/>
          <w:spacing w:val="20"/>
          <w:sz w:val="21"/>
          <w:szCs w:val="21"/>
        </w:rPr>
      </w:pPr>
      <w:r w:rsidRPr="003A245C">
        <w:rPr>
          <w:b/>
          <w:smallCaps/>
          <w:spacing w:val="20"/>
          <w:sz w:val="21"/>
          <w:szCs w:val="21"/>
        </w:rPr>
        <w:t>Objednatel</w:t>
      </w:r>
    </w:p>
    <w:p w14:paraId="3AEA021E" w14:textId="77777777" w:rsidR="00224502" w:rsidRPr="003A245C" w:rsidRDefault="00224502" w:rsidP="00032239">
      <w:pPr>
        <w:spacing w:after="120"/>
        <w:outlineLvl w:val="0"/>
        <w:rPr>
          <w:b/>
          <w:sz w:val="21"/>
          <w:szCs w:val="21"/>
        </w:rPr>
      </w:pPr>
      <w:r w:rsidRPr="003A245C">
        <w:rPr>
          <w:b/>
          <w:sz w:val="21"/>
          <w:szCs w:val="21"/>
        </w:rPr>
        <w:t>Správa a údržba silnic Jihomoravského kraje, příspěvková organizace kraje</w:t>
      </w:r>
    </w:p>
    <w:p w14:paraId="3E601A28" w14:textId="77777777" w:rsidR="00224502" w:rsidRPr="003A245C" w:rsidRDefault="00224502" w:rsidP="003348DC">
      <w:pPr>
        <w:tabs>
          <w:tab w:val="left" w:pos="6300"/>
        </w:tabs>
        <w:rPr>
          <w:sz w:val="21"/>
          <w:szCs w:val="21"/>
        </w:rPr>
      </w:pPr>
      <w:r w:rsidRPr="003A245C">
        <w:rPr>
          <w:sz w:val="21"/>
          <w:szCs w:val="21"/>
        </w:rPr>
        <w:t xml:space="preserve">sídlem Žerotínovo náměstí </w:t>
      </w:r>
      <w:r w:rsidR="005E4869" w:rsidRPr="003A245C">
        <w:rPr>
          <w:sz w:val="21"/>
          <w:szCs w:val="21"/>
        </w:rPr>
        <w:t>449/3</w:t>
      </w:r>
      <w:r w:rsidR="00C33252" w:rsidRPr="003A245C">
        <w:rPr>
          <w:sz w:val="21"/>
          <w:szCs w:val="21"/>
        </w:rPr>
        <w:t>, 602 00</w:t>
      </w:r>
      <w:r w:rsidRPr="003A245C">
        <w:rPr>
          <w:sz w:val="21"/>
          <w:szCs w:val="21"/>
        </w:rPr>
        <w:t xml:space="preserve"> Brno</w:t>
      </w:r>
      <w:r w:rsidRPr="003A245C">
        <w:rPr>
          <w:sz w:val="21"/>
          <w:szCs w:val="21"/>
        </w:rPr>
        <w:tab/>
        <w:t>IČ</w:t>
      </w:r>
      <w:r w:rsidR="00FC0715" w:rsidRPr="003A245C">
        <w:rPr>
          <w:sz w:val="21"/>
          <w:szCs w:val="21"/>
        </w:rPr>
        <w:t>O</w:t>
      </w:r>
      <w:r w:rsidR="00974CB6">
        <w:rPr>
          <w:sz w:val="21"/>
          <w:szCs w:val="21"/>
        </w:rPr>
        <w:t>:</w:t>
      </w:r>
      <w:r w:rsidRPr="003A245C">
        <w:rPr>
          <w:sz w:val="21"/>
          <w:szCs w:val="21"/>
        </w:rPr>
        <w:t xml:space="preserve"> 70932581</w:t>
      </w:r>
    </w:p>
    <w:p w14:paraId="07D84188" w14:textId="77777777" w:rsidR="00224502" w:rsidRPr="003A245C" w:rsidRDefault="00224502" w:rsidP="00971BB5">
      <w:pPr>
        <w:tabs>
          <w:tab w:val="left" w:pos="6300"/>
        </w:tabs>
        <w:rPr>
          <w:sz w:val="21"/>
          <w:szCs w:val="21"/>
        </w:rPr>
      </w:pPr>
      <w:r w:rsidRPr="003A245C">
        <w:rPr>
          <w:sz w:val="21"/>
          <w:szCs w:val="21"/>
        </w:rPr>
        <w:t>za</w:t>
      </w:r>
      <w:r w:rsidR="00C326AF" w:rsidRPr="003A245C">
        <w:rPr>
          <w:sz w:val="21"/>
          <w:szCs w:val="21"/>
        </w:rPr>
        <w:t xml:space="preserve">psaná u Krajského soudu v Brně, </w:t>
      </w:r>
      <w:r w:rsidR="00974CB6">
        <w:rPr>
          <w:sz w:val="21"/>
          <w:szCs w:val="21"/>
        </w:rPr>
        <w:t>oddíl Pr,</w:t>
      </w:r>
      <w:r w:rsidRPr="003A245C">
        <w:rPr>
          <w:sz w:val="21"/>
          <w:szCs w:val="21"/>
        </w:rPr>
        <w:t xml:space="preserve"> vložka 287</w:t>
      </w:r>
    </w:p>
    <w:p w14:paraId="0E56BF73" w14:textId="77777777" w:rsidR="00FD73B8" w:rsidRPr="0084760C" w:rsidRDefault="00FD73B8" w:rsidP="00FD73B8">
      <w:pPr>
        <w:tabs>
          <w:tab w:val="left" w:pos="0"/>
        </w:tabs>
        <w:spacing w:after="120"/>
        <w:rPr>
          <w:sz w:val="21"/>
          <w:szCs w:val="21"/>
        </w:rPr>
      </w:pPr>
      <w:r w:rsidRPr="0084760C">
        <w:rPr>
          <w:sz w:val="21"/>
          <w:szCs w:val="21"/>
        </w:rPr>
        <w:t>zastoupená Ing. Zdeňkem Komůrkou, ředitelem</w:t>
      </w:r>
    </w:p>
    <w:p w14:paraId="30FB455E" w14:textId="77777777" w:rsidR="00C326AF" w:rsidRPr="003A245C" w:rsidRDefault="00C326AF" w:rsidP="006D1D93">
      <w:pPr>
        <w:tabs>
          <w:tab w:val="left" w:pos="0"/>
        </w:tabs>
        <w:spacing w:after="120"/>
        <w:rPr>
          <w:sz w:val="21"/>
          <w:szCs w:val="21"/>
        </w:rPr>
      </w:pPr>
      <w:r w:rsidRPr="003A245C">
        <w:rPr>
          <w:sz w:val="21"/>
          <w:szCs w:val="21"/>
        </w:rPr>
        <w:t xml:space="preserve">a </w:t>
      </w:r>
    </w:p>
    <w:p w14:paraId="32A0EF88" w14:textId="77777777" w:rsidR="00C326AF" w:rsidRPr="003A245C" w:rsidRDefault="00C326AF" w:rsidP="007F6932">
      <w:pPr>
        <w:tabs>
          <w:tab w:val="left" w:pos="6300"/>
        </w:tabs>
        <w:spacing w:after="120"/>
        <w:rPr>
          <w:b/>
          <w:sz w:val="21"/>
          <w:szCs w:val="21"/>
        </w:rPr>
      </w:pPr>
    </w:p>
    <w:p w14:paraId="6311F9B7" w14:textId="77777777" w:rsidR="00224502" w:rsidRPr="003A245C" w:rsidRDefault="00224502" w:rsidP="00032239">
      <w:pPr>
        <w:tabs>
          <w:tab w:val="left" w:pos="6300"/>
        </w:tabs>
        <w:spacing w:after="120"/>
        <w:outlineLvl w:val="0"/>
        <w:rPr>
          <w:b/>
          <w:smallCaps/>
          <w:spacing w:val="20"/>
          <w:sz w:val="21"/>
          <w:szCs w:val="21"/>
        </w:rPr>
      </w:pPr>
      <w:r w:rsidRPr="003A245C">
        <w:rPr>
          <w:b/>
          <w:smallCaps/>
          <w:spacing w:val="20"/>
          <w:sz w:val="21"/>
          <w:szCs w:val="21"/>
        </w:rPr>
        <w:t xml:space="preserve">Zhotovitel </w:t>
      </w:r>
    </w:p>
    <w:p w14:paraId="43A5BBFE" w14:textId="77777777" w:rsidR="00224502" w:rsidRPr="00260CF6" w:rsidRDefault="00224502" w:rsidP="00CC02B3">
      <w:pPr>
        <w:tabs>
          <w:tab w:val="left" w:pos="6300"/>
        </w:tabs>
        <w:spacing w:after="120"/>
        <w:rPr>
          <w:b/>
          <w:smallCaps/>
          <w:spacing w:val="20"/>
          <w:sz w:val="21"/>
          <w:szCs w:val="21"/>
        </w:rPr>
      </w:pPr>
      <w:r w:rsidRPr="00260CF6">
        <w:rPr>
          <w:b/>
          <w:sz w:val="21"/>
          <w:szCs w:val="21"/>
          <w:highlight w:val="yellow"/>
        </w:rPr>
        <w:t>***</w:t>
      </w:r>
    </w:p>
    <w:p w14:paraId="4829E94C" w14:textId="77777777" w:rsidR="00224502" w:rsidRPr="00260CF6" w:rsidRDefault="00224502" w:rsidP="00CC02B3">
      <w:pPr>
        <w:tabs>
          <w:tab w:val="left" w:pos="6300"/>
        </w:tabs>
        <w:rPr>
          <w:sz w:val="21"/>
          <w:szCs w:val="21"/>
        </w:rPr>
      </w:pPr>
      <w:r w:rsidRPr="00260CF6">
        <w:rPr>
          <w:sz w:val="21"/>
          <w:szCs w:val="21"/>
        </w:rPr>
        <w:t xml:space="preserve">sídlem </w:t>
      </w:r>
      <w:r w:rsidRPr="00260CF6">
        <w:rPr>
          <w:sz w:val="21"/>
          <w:szCs w:val="21"/>
          <w:highlight w:val="yellow"/>
        </w:rPr>
        <w:t>***</w:t>
      </w:r>
      <w:r w:rsidRPr="00260CF6">
        <w:rPr>
          <w:sz w:val="21"/>
          <w:szCs w:val="21"/>
        </w:rPr>
        <w:tab/>
        <w:t>IČ</w:t>
      </w:r>
      <w:r w:rsidR="00FC0715" w:rsidRPr="00260CF6">
        <w:rPr>
          <w:sz w:val="21"/>
          <w:szCs w:val="21"/>
        </w:rPr>
        <w:t>O</w:t>
      </w:r>
      <w:r w:rsidR="00312441">
        <w:rPr>
          <w:sz w:val="21"/>
          <w:szCs w:val="21"/>
        </w:rPr>
        <w:t>:</w:t>
      </w:r>
      <w:r w:rsidRPr="00260CF6">
        <w:rPr>
          <w:sz w:val="21"/>
          <w:szCs w:val="21"/>
        </w:rPr>
        <w:t xml:space="preserve"> </w:t>
      </w:r>
      <w:r w:rsidRPr="00260CF6">
        <w:rPr>
          <w:sz w:val="21"/>
          <w:szCs w:val="21"/>
          <w:highlight w:val="yellow"/>
        </w:rPr>
        <w:t>***</w:t>
      </w:r>
    </w:p>
    <w:p w14:paraId="0AE7E347" w14:textId="77777777" w:rsidR="00224502" w:rsidRPr="00260CF6" w:rsidRDefault="00224502" w:rsidP="00CC02B3">
      <w:pPr>
        <w:tabs>
          <w:tab w:val="left" w:pos="6300"/>
        </w:tabs>
        <w:rPr>
          <w:sz w:val="21"/>
          <w:szCs w:val="21"/>
        </w:rPr>
      </w:pPr>
      <w:r w:rsidRPr="00260CF6">
        <w:rPr>
          <w:sz w:val="21"/>
          <w:szCs w:val="21"/>
        </w:rPr>
        <w:t xml:space="preserve">zapsaná </w:t>
      </w:r>
      <w:r w:rsidR="00EB675E">
        <w:rPr>
          <w:sz w:val="21"/>
          <w:szCs w:val="21"/>
        </w:rPr>
        <w:t xml:space="preserve">v obchodním rejstříku </w:t>
      </w:r>
      <w:r w:rsidRPr="00260CF6">
        <w:rPr>
          <w:sz w:val="21"/>
          <w:szCs w:val="21"/>
        </w:rPr>
        <w:t xml:space="preserve">u Krajského soudu v </w:t>
      </w:r>
      <w:r w:rsidRPr="00260CF6">
        <w:rPr>
          <w:sz w:val="21"/>
          <w:szCs w:val="21"/>
          <w:highlight w:val="yellow"/>
        </w:rPr>
        <w:t>***</w:t>
      </w:r>
      <w:r w:rsidR="00EB675E">
        <w:rPr>
          <w:sz w:val="21"/>
          <w:szCs w:val="21"/>
        </w:rPr>
        <w:tab/>
        <w:t xml:space="preserve">sp.zn. </w:t>
      </w:r>
      <w:r w:rsidRPr="00260CF6">
        <w:rPr>
          <w:sz w:val="21"/>
          <w:szCs w:val="21"/>
        </w:rPr>
        <w:t xml:space="preserve"> </w:t>
      </w:r>
      <w:r w:rsidRPr="00260CF6">
        <w:rPr>
          <w:sz w:val="21"/>
          <w:szCs w:val="21"/>
          <w:highlight w:val="yellow"/>
        </w:rPr>
        <w:t>***</w:t>
      </w:r>
    </w:p>
    <w:p w14:paraId="7D06C606" w14:textId="77777777" w:rsidR="00224502" w:rsidRPr="00260CF6" w:rsidRDefault="00FF55E3" w:rsidP="00CC02B3">
      <w:pPr>
        <w:spacing w:after="120"/>
        <w:rPr>
          <w:sz w:val="21"/>
          <w:szCs w:val="21"/>
        </w:rPr>
      </w:pPr>
      <w:r w:rsidRPr="00260CF6">
        <w:rPr>
          <w:sz w:val="21"/>
          <w:szCs w:val="21"/>
        </w:rPr>
        <w:t>zastoupen</w:t>
      </w:r>
      <w:r w:rsidR="001E4177" w:rsidRPr="00260CF6">
        <w:rPr>
          <w:sz w:val="21"/>
          <w:szCs w:val="21"/>
        </w:rPr>
        <w:t>ý</w:t>
      </w:r>
      <w:r w:rsidRPr="00260CF6">
        <w:rPr>
          <w:sz w:val="21"/>
          <w:szCs w:val="21"/>
        </w:rPr>
        <w:t xml:space="preserve"> </w:t>
      </w:r>
      <w:r w:rsidR="00224502" w:rsidRPr="00260CF6">
        <w:rPr>
          <w:sz w:val="21"/>
          <w:szCs w:val="21"/>
          <w:highlight w:val="yellow"/>
        </w:rPr>
        <w:t>***</w:t>
      </w:r>
    </w:p>
    <w:p w14:paraId="07E7CCF8" w14:textId="77777777" w:rsidR="00224502" w:rsidRPr="003A245C" w:rsidRDefault="00224502" w:rsidP="007F6932">
      <w:pPr>
        <w:spacing w:after="120"/>
        <w:rPr>
          <w:sz w:val="21"/>
          <w:szCs w:val="21"/>
        </w:rPr>
      </w:pPr>
    </w:p>
    <w:p w14:paraId="62AEF213" w14:textId="77777777" w:rsidR="00224502" w:rsidRDefault="00224502" w:rsidP="00974CB6">
      <w:pPr>
        <w:spacing w:after="120"/>
        <w:jc w:val="both"/>
        <w:rPr>
          <w:sz w:val="21"/>
          <w:szCs w:val="21"/>
        </w:rPr>
      </w:pPr>
      <w:r w:rsidRPr="003A245C">
        <w:rPr>
          <w:sz w:val="21"/>
          <w:szCs w:val="21"/>
        </w:rPr>
        <w:t xml:space="preserve">spolu uzavírají Smlouvu o dílo dle </w:t>
      </w:r>
      <w:r w:rsidR="00652A7F" w:rsidRPr="003A245C">
        <w:rPr>
          <w:sz w:val="21"/>
          <w:szCs w:val="21"/>
        </w:rPr>
        <w:t>zákona č. 89/2012 Sb., občanský zákoník, v platném znění (dále jen „občanský zákoník“)</w:t>
      </w:r>
      <w:r w:rsidRPr="003A245C">
        <w:rPr>
          <w:sz w:val="21"/>
          <w:szCs w:val="21"/>
        </w:rPr>
        <w:t>:</w:t>
      </w:r>
    </w:p>
    <w:p w14:paraId="6C89B4A4" w14:textId="77777777" w:rsidR="00286735" w:rsidRPr="003A245C" w:rsidRDefault="00286735" w:rsidP="00974CB6">
      <w:pPr>
        <w:spacing w:after="120"/>
        <w:jc w:val="both"/>
        <w:rPr>
          <w:sz w:val="21"/>
          <w:szCs w:val="21"/>
        </w:rPr>
      </w:pPr>
    </w:p>
    <w:p w14:paraId="79E3ED70"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Předmět a účel smlouvy</w:t>
      </w:r>
    </w:p>
    <w:p w14:paraId="3818D740" w14:textId="77777777" w:rsidR="007308AF" w:rsidRPr="0096212D" w:rsidRDefault="00974CB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Účelem</w:t>
      </w:r>
      <w:r w:rsidR="0010557C" w:rsidRPr="0096212D">
        <w:rPr>
          <w:sz w:val="21"/>
          <w:szCs w:val="21"/>
        </w:rPr>
        <w:t xml:space="preserve"> této smlouvy</w:t>
      </w:r>
      <w:r w:rsidR="0096212D" w:rsidRPr="0096212D">
        <w:rPr>
          <w:sz w:val="21"/>
          <w:szCs w:val="21"/>
        </w:rPr>
        <w:t xml:space="preserve"> </w:t>
      </w:r>
      <w:r w:rsidR="008A2886" w:rsidRPr="0096212D">
        <w:rPr>
          <w:sz w:val="21"/>
          <w:szCs w:val="21"/>
        </w:rPr>
        <w:t>je obnova silniční sítě v Jihomoravském kraji.</w:t>
      </w:r>
    </w:p>
    <w:p w14:paraId="2C068BF1"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provede dílo dle této smlouvy a objednatel mu za to zaplatí dohodnutou cenu.</w:t>
      </w:r>
    </w:p>
    <w:p w14:paraId="1233604A" w14:textId="77777777" w:rsidR="00974CB6" w:rsidRDefault="00974CB6" w:rsidP="00974CB6">
      <w:pPr>
        <w:numPr>
          <w:ilvl w:val="6"/>
          <w:numId w:val="13"/>
        </w:numPr>
        <w:tabs>
          <w:tab w:val="clear" w:pos="5040"/>
          <w:tab w:val="num" w:pos="540"/>
        </w:tabs>
        <w:spacing w:before="120" w:after="120"/>
        <w:ind w:left="540" w:hanging="540"/>
        <w:jc w:val="both"/>
        <w:rPr>
          <w:sz w:val="21"/>
          <w:szCs w:val="21"/>
        </w:rPr>
      </w:pPr>
      <w:r w:rsidRPr="007F74DA">
        <w:rPr>
          <w:b/>
          <w:sz w:val="21"/>
          <w:szCs w:val="21"/>
        </w:rPr>
        <w:t>Dílem je</w:t>
      </w:r>
      <w:r>
        <w:rPr>
          <w:sz w:val="21"/>
          <w:szCs w:val="21"/>
        </w:rPr>
        <w:t xml:space="preserve"> zhotovení takto definovaných částí díla:</w:t>
      </w:r>
      <w:r w:rsidR="0096212D">
        <w:rPr>
          <w:sz w:val="21"/>
          <w:szCs w:val="21"/>
        </w:rPr>
        <w:t xml:space="preserve"> </w:t>
      </w:r>
    </w:p>
    <w:p w14:paraId="5801B226" w14:textId="77777777" w:rsidR="00974CB6" w:rsidRDefault="00974CB6" w:rsidP="00B945CE">
      <w:pPr>
        <w:numPr>
          <w:ilvl w:val="8"/>
          <w:numId w:val="13"/>
        </w:numPr>
        <w:tabs>
          <w:tab w:val="clear" w:pos="6480"/>
          <w:tab w:val="num" w:pos="1080"/>
        </w:tabs>
        <w:ind w:left="1083" w:hanging="181"/>
        <w:jc w:val="both"/>
        <w:rPr>
          <w:sz w:val="21"/>
          <w:szCs w:val="21"/>
        </w:rPr>
      </w:pPr>
      <w:r w:rsidRPr="00EF3E62">
        <w:rPr>
          <w:sz w:val="21"/>
          <w:szCs w:val="21"/>
        </w:rPr>
        <w:t xml:space="preserve">stavby </w:t>
      </w:r>
      <w:r w:rsidR="00B551ED" w:rsidRPr="00B551ED">
        <w:rPr>
          <w:sz w:val="21"/>
          <w:szCs w:val="21"/>
        </w:rPr>
        <w:t xml:space="preserve">II/374 Rájec průtah, IV. stavba </w:t>
      </w:r>
      <w:r w:rsidRPr="00974CB6">
        <w:rPr>
          <w:sz w:val="21"/>
          <w:szCs w:val="21"/>
        </w:rPr>
        <w:t>(</w:t>
      </w:r>
      <w:r w:rsidRPr="00534691">
        <w:rPr>
          <w:sz w:val="21"/>
          <w:szCs w:val="21"/>
        </w:rPr>
        <w:t xml:space="preserve">dále jen </w:t>
      </w:r>
      <w:r w:rsidR="00260CF6">
        <w:rPr>
          <w:sz w:val="21"/>
          <w:szCs w:val="21"/>
        </w:rPr>
        <w:t>„</w:t>
      </w:r>
      <w:r w:rsidRPr="00534691">
        <w:rPr>
          <w:sz w:val="21"/>
          <w:szCs w:val="21"/>
        </w:rPr>
        <w:t>stavba</w:t>
      </w:r>
      <w:r w:rsidR="00260CF6">
        <w:rPr>
          <w:sz w:val="21"/>
          <w:szCs w:val="21"/>
        </w:rPr>
        <w:t>“</w:t>
      </w:r>
      <w:r w:rsidR="00260CF6" w:rsidRPr="00534691">
        <w:rPr>
          <w:sz w:val="21"/>
          <w:szCs w:val="21"/>
        </w:rPr>
        <w:t>)</w:t>
      </w:r>
      <w:r w:rsidR="00260CF6">
        <w:rPr>
          <w:sz w:val="21"/>
          <w:szCs w:val="21"/>
        </w:rPr>
        <w:t>;</w:t>
      </w:r>
    </w:p>
    <w:p w14:paraId="541C4FA5" w14:textId="77777777" w:rsidR="00974CB6" w:rsidRPr="00534691" w:rsidRDefault="00974CB6" w:rsidP="00974CB6">
      <w:pPr>
        <w:numPr>
          <w:ilvl w:val="8"/>
          <w:numId w:val="13"/>
        </w:numPr>
        <w:tabs>
          <w:tab w:val="clear" w:pos="6480"/>
          <w:tab w:val="num" w:pos="1080"/>
        </w:tabs>
        <w:ind w:left="1083" w:hanging="181"/>
        <w:jc w:val="both"/>
        <w:rPr>
          <w:sz w:val="21"/>
          <w:szCs w:val="21"/>
        </w:rPr>
      </w:pPr>
      <w:r w:rsidRPr="00534691">
        <w:rPr>
          <w:sz w:val="21"/>
          <w:szCs w:val="21"/>
        </w:rPr>
        <w:t xml:space="preserve">realizační dokumentace stavby (dále jen </w:t>
      </w:r>
      <w:r w:rsidR="00260CF6">
        <w:rPr>
          <w:sz w:val="21"/>
          <w:szCs w:val="21"/>
        </w:rPr>
        <w:t>„</w:t>
      </w:r>
      <w:r w:rsidRPr="00534691">
        <w:rPr>
          <w:sz w:val="21"/>
          <w:szCs w:val="21"/>
        </w:rPr>
        <w:t>RDS</w:t>
      </w:r>
      <w:r w:rsidR="00260CF6">
        <w:rPr>
          <w:sz w:val="21"/>
          <w:szCs w:val="21"/>
        </w:rPr>
        <w:t>“</w:t>
      </w:r>
      <w:r w:rsidR="00260CF6" w:rsidRPr="00534691">
        <w:rPr>
          <w:sz w:val="21"/>
          <w:szCs w:val="21"/>
        </w:rPr>
        <w:t>)</w:t>
      </w:r>
      <w:r w:rsidR="00260CF6">
        <w:rPr>
          <w:sz w:val="21"/>
          <w:szCs w:val="21"/>
        </w:rPr>
        <w:t>;</w:t>
      </w:r>
    </w:p>
    <w:p w14:paraId="5D283FBC" w14:textId="77777777" w:rsidR="00974CB6" w:rsidRPr="001955F4" w:rsidRDefault="00974CB6" w:rsidP="00974CB6">
      <w:pPr>
        <w:numPr>
          <w:ilvl w:val="8"/>
          <w:numId w:val="13"/>
        </w:numPr>
        <w:tabs>
          <w:tab w:val="clear" w:pos="6480"/>
          <w:tab w:val="num" w:pos="1080"/>
        </w:tabs>
        <w:ind w:left="1083" w:hanging="181"/>
        <w:jc w:val="both"/>
        <w:rPr>
          <w:sz w:val="21"/>
          <w:szCs w:val="21"/>
        </w:rPr>
      </w:pPr>
      <w:r w:rsidRPr="001955F4">
        <w:rPr>
          <w:sz w:val="21"/>
          <w:szCs w:val="21"/>
        </w:rPr>
        <w:t xml:space="preserve">dokumentace skutečného provedení stavby (dále jen </w:t>
      </w:r>
      <w:r w:rsidR="00260CF6">
        <w:rPr>
          <w:sz w:val="21"/>
          <w:szCs w:val="21"/>
        </w:rPr>
        <w:t>„</w:t>
      </w:r>
      <w:r w:rsidRPr="001955F4">
        <w:rPr>
          <w:sz w:val="21"/>
          <w:szCs w:val="21"/>
        </w:rPr>
        <w:t>DSP</w:t>
      </w:r>
      <w:r>
        <w:rPr>
          <w:sz w:val="21"/>
          <w:szCs w:val="21"/>
        </w:rPr>
        <w:t>S</w:t>
      </w:r>
      <w:r w:rsidR="00260CF6">
        <w:rPr>
          <w:sz w:val="21"/>
          <w:szCs w:val="21"/>
        </w:rPr>
        <w:t>“</w:t>
      </w:r>
      <w:r w:rsidR="00260CF6" w:rsidRPr="001955F4">
        <w:rPr>
          <w:sz w:val="21"/>
          <w:szCs w:val="21"/>
        </w:rPr>
        <w:t>)</w:t>
      </w:r>
      <w:r w:rsidR="00260CF6">
        <w:rPr>
          <w:sz w:val="21"/>
          <w:szCs w:val="21"/>
        </w:rPr>
        <w:t>;</w:t>
      </w:r>
    </w:p>
    <w:p w14:paraId="6C22047B" w14:textId="77777777" w:rsidR="00974CB6" w:rsidRDefault="00974CB6" w:rsidP="00974CB6">
      <w:pPr>
        <w:numPr>
          <w:ilvl w:val="8"/>
          <w:numId w:val="13"/>
        </w:numPr>
        <w:tabs>
          <w:tab w:val="clear" w:pos="6480"/>
          <w:tab w:val="num" w:pos="1080"/>
        </w:tabs>
        <w:ind w:left="1083" w:hanging="181"/>
        <w:jc w:val="both"/>
        <w:rPr>
          <w:sz w:val="21"/>
          <w:szCs w:val="21"/>
        </w:rPr>
      </w:pPr>
      <w:r>
        <w:rPr>
          <w:sz w:val="21"/>
          <w:szCs w:val="21"/>
        </w:rPr>
        <w:t>geodetického zaměření stavby</w:t>
      </w:r>
      <w:r w:rsidR="00260CF6">
        <w:rPr>
          <w:sz w:val="21"/>
          <w:szCs w:val="21"/>
        </w:rPr>
        <w:t>;</w:t>
      </w:r>
    </w:p>
    <w:p w14:paraId="7012E62E" w14:textId="77777777" w:rsidR="00974CB6" w:rsidRPr="007F31A5" w:rsidRDefault="00974CB6" w:rsidP="00974CB6">
      <w:pPr>
        <w:numPr>
          <w:ilvl w:val="8"/>
          <w:numId w:val="13"/>
        </w:numPr>
        <w:tabs>
          <w:tab w:val="clear" w:pos="6480"/>
          <w:tab w:val="num" w:pos="1080"/>
        </w:tabs>
        <w:ind w:left="1083" w:hanging="181"/>
        <w:jc w:val="both"/>
        <w:rPr>
          <w:sz w:val="21"/>
          <w:szCs w:val="21"/>
        </w:rPr>
      </w:pPr>
      <w:r>
        <w:rPr>
          <w:sz w:val="21"/>
          <w:szCs w:val="21"/>
        </w:rPr>
        <w:t>geometrických plánů</w:t>
      </w:r>
      <w:r w:rsidR="00940B31">
        <w:rPr>
          <w:sz w:val="21"/>
          <w:szCs w:val="21"/>
        </w:rPr>
        <w:t xml:space="preserve"> </w:t>
      </w:r>
      <w:r w:rsidR="00D57093">
        <w:rPr>
          <w:sz w:val="21"/>
          <w:szCs w:val="21"/>
        </w:rPr>
        <w:t>stavb</w:t>
      </w:r>
      <w:r w:rsidR="008F1EDF">
        <w:rPr>
          <w:sz w:val="21"/>
          <w:szCs w:val="21"/>
        </w:rPr>
        <w:t>y</w:t>
      </w:r>
      <w:r>
        <w:rPr>
          <w:sz w:val="21"/>
          <w:szCs w:val="21"/>
        </w:rPr>
        <w:t>.</w:t>
      </w:r>
    </w:p>
    <w:p w14:paraId="20156A86"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prohlašuje, že má veškeré podklady nezbytné k řádnému provedení díla.</w:t>
      </w:r>
    </w:p>
    <w:p w14:paraId="70A45B3D" w14:textId="77777777" w:rsidR="003419B4" w:rsidRPr="0096212D" w:rsidRDefault="00224502" w:rsidP="003419B4">
      <w:pPr>
        <w:numPr>
          <w:ilvl w:val="6"/>
          <w:numId w:val="13"/>
        </w:numPr>
        <w:tabs>
          <w:tab w:val="clear" w:pos="5040"/>
          <w:tab w:val="num" w:pos="540"/>
        </w:tabs>
        <w:spacing w:before="120" w:after="120"/>
        <w:ind w:left="540" w:hanging="540"/>
        <w:jc w:val="both"/>
        <w:rPr>
          <w:sz w:val="21"/>
          <w:szCs w:val="21"/>
        </w:rPr>
      </w:pPr>
      <w:r w:rsidRPr="0096212D">
        <w:rPr>
          <w:sz w:val="21"/>
          <w:szCs w:val="21"/>
        </w:rPr>
        <w:t xml:space="preserve">Zhotovitel je povinen provést dílo řádně a včas. Dílo je provedeno úplně a bezvadně, odpovídá-li této smlouvě </w:t>
      </w:r>
      <w:r w:rsidR="00260CF6" w:rsidRPr="0096212D">
        <w:rPr>
          <w:sz w:val="21"/>
          <w:szCs w:val="21"/>
        </w:rPr>
        <w:t>a</w:t>
      </w:r>
      <w:r w:rsidR="00260CF6">
        <w:rPr>
          <w:sz w:val="21"/>
          <w:szCs w:val="21"/>
        </w:rPr>
        <w:t> </w:t>
      </w:r>
      <w:r w:rsidRPr="0096212D">
        <w:rPr>
          <w:sz w:val="21"/>
          <w:szCs w:val="21"/>
        </w:rPr>
        <w:t>je</w:t>
      </w:r>
      <w:r w:rsidR="00260CF6">
        <w:rPr>
          <w:sz w:val="21"/>
          <w:szCs w:val="21"/>
        </w:rPr>
        <w:noBreakHyphen/>
      </w:r>
      <w:r w:rsidRPr="0096212D">
        <w:rPr>
          <w:sz w:val="21"/>
          <w:szCs w:val="21"/>
        </w:rPr>
        <w:t>li</w:t>
      </w:r>
      <w:r w:rsidR="00260CF6">
        <w:rPr>
          <w:sz w:val="21"/>
          <w:szCs w:val="21"/>
        </w:rPr>
        <w:t> </w:t>
      </w:r>
      <w:r w:rsidRPr="0096212D">
        <w:rPr>
          <w:sz w:val="21"/>
          <w:szCs w:val="21"/>
        </w:rPr>
        <w:t>způsobilé ke svému účelu použití. Dílo je provedeno včas, jsou-li všechny j</w:t>
      </w:r>
      <w:r w:rsidR="00111FC0">
        <w:rPr>
          <w:sz w:val="21"/>
          <w:szCs w:val="21"/>
        </w:rPr>
        <w:t>eho části dle této smlouvy jako </w:t>
      </w:r>
      <w:r w:rsidRPr="0096212D">
        <w:rPr>
          <w:sz w:val="21"/>
          <w:szCs w:val="21"/>
        </w:rPr>
        <w:t>úplné a</w:t>
      </w:r>
      <w:r w:rsidR="00260CF6">
        <w:rPr>
          <w:sz w:val="21"/>
          <w:szCs w:val="21"/>
        </w:rPr>
        <w:t> </w:t>
      </w:r>
      <w:r w:rsidRPr="0096212D">
        <w:rPr>
          <w:sz w:val="21"/>
          <w:szCs w:val="21"/>
        </w:rPr>
        <w:t>bezvadné a ve lhůtách touto smlouvou sjednaných předány objednateli.</w:t>
      </w:r>
    </w:p>
    <w:p w14:paraId="6C4D14B7" w14:textId="77777777" w:rsidR="003A245C" w:rsidRPr="0096212D" w:rsidRDefault="008A288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Místo plnění je určeno projektovou dokumentací jako prostor staveniště. Tam, kde to povaha plnění umožňuje, může být místem plnění i pracoviště objednatele</w:t>
      </w:r>
      <w:r w:rsidRPr="00A873A3">
        <w:rPr>
          <w:sz w:val="21"/>
          <w:szCs w:val="21"/>
        </w:rPr>
        <w:t xml:space="preserve">: </w:t>
      </w:r>
      <w:r w:rsidR="00312441" w:rsidRPr="0056543D">
        <w:rPr>
          <w:sz w:val="21"/>
          <w:szCs w:val="21"/>
        </w:rPr>
        <w:t xml:space="preserve">Investiční </w:t>
      </w:r>
      <w:r w:rsidR="00B053EB" w:rsidRPr="0056543D">
        <w:rPr>
          <w:sz w:val="21"/>
          <w:szCs w:val="21"/>
        </w:rPr>
        <w:t xml:space="preserve">úsek </w:t>
      </w:r>
      <w:r w:rsidR="00F86AF8" w:rsidRPr="0056543D">
        <w:rPr>
          <w:bCs/>
          <w:sz w:val="21"/>
          <w:szCs w:val="21"/>
        </w:rPr>
        <w:t>oblast</w:t>
      </w:r>
      <w:r w:rsidR="00312441" w:rsidRPr="0056543D">
        <w:rPr>
          <w:bCs/>
          <w:sz w:val="21"/>
          <w:szCs w:val="21"/>
        </w:rPr>
        <w:t>i</w:t>
      </w:r>
      <w:r w:rsidR="00B551ED" w:rsidRPr="0056543D">
        <w:rPr>
          <w:bCs/>
          <w:sz w:val="21"/>
          <w:szCs w:val="21"/>
        </w:rPr>
        <w:t xml:space="preserve"> Sever</w:t>
      </w:r>
      <w:r w:rsidR="002A07E1" w:rsidRPr="0056543D">
        <w:rPr>
          <w:bCs/>
          <w:sz w:val="21"/>
          <w:szCs w:val="21"/>
        </w:rPr>
        <w:t xml:space="preserve">, </w:t>
      </w:r>
      <w:r w:rsidR="0056543D" w:rsidRPr="0056543D">
        <w:rPr>
          <w:bCs/>
          <w:sz w:val="21"/>
          <w:szCs w:val="21"/>
        </w:rPr>
        <w:t>Komenského</w:t>
      </w:r>
      <w:r w:rsidR="0056543D">
        <w:rPr>
          <w:bCs/>
          <w:sz w:val="21"/>
          <w:szCs w:val="21"/>
        </w:rPr>
        <w:t xml:space="preserve"> 2, Blansko.</w:t>
      </w:r>
    </w:p>
    <w:p w14:paraId="64209D80" w14:textId="77777777" w:rsidR="002A2651" w:rsidRPr="007F31A5" w:rsidRDefault="002A2651" w:rsidP="002A2651">
      <w:pPr>
        <w:numPr>
          <w:ilvl w:val="6"/>
          <w:numId w:val="13"/>
        </w:numPr>
        <w:tabs>
          <w:tab w:val="clear" w:pos="5040"/>
        </w:tabs>
        <w:spacing w:before="120" w:after="120"/>
        <w:ind w:left="567" w:hanging="567"/>
        <w:jc w:val="both"/>
        <w:rPr>
          <w:color w:val="000000" w:themeColor="text1"/>
          <w:sz w:val="21"/>
          <w:szCs w:val="21"/>
        </w:rPr>
      </w:pPr>
      <w:r w:rsidRPr="007F31A5">
        <w:rPr>
          <w:color w:val="000000" w:themeColor="text1"/>
          <w:sz w:val="21"/>
          <w:szCs w:val="21"/>
        </w:rPr>
        <w:t>Financování díla se řídí pravidly příslušnými pro da</w:t>
      </w:r>
      <w:r>
        <w:rPr>
          <w:color w:val="000000" w:themeColor="text1"/>
          <w:sz w:val="21"/>
          <w:szCs w:val="21"/>
        </w:rPr>
        <w:t>ný zdroj financování: Integrovaného regionálního programu (dále jen IROP)</w:t>
      </w:r>
      <w:r w:rsidRPr="007F31A5">
        <w:rPr>
          <w:color w:val="000000" w:themeColor="text1"/>
          <w:sz w:val="21"/>
          <w:szCs w:val="21"/>
        </w:rPr>
        <w:t>. Veškerá pravidla programu jsou zveřej</w:t>
      </w:r>
      <w:r>
        <w:rPr>
          <w:color w:val="000000" w:themeColor="text1"/>
          <w:sz w:val="21"/>
          <w:szCs w:val="21"/>
        </w:rPr>
        <w:t xml:space="preserve">něna na adrese </w:t>
      </w:r>
      <w:hyperlink r:id="rId11" w:history="1">
        <w:r w:rsidRPr="00BA78B5">
          <w:rPr>
            <w:rStyle w:val="Hypertextovodkaz"/>
            <w:sz w:val="21"/>
            <w:szCs w:val="21"/>
          </w:rPr>
          <w:t>www.strukturalni-fondy.cz/cs/Microsites/IROP/Uvodni-strana</w:t>
        </w:r>
      </w:hyperlink>
      <w:r w:rsidRPr="007F31A5">
        <w:rPr>
          <w:color w:val="000000" w:themeColor="text1"/>
          <w:sz w:val="21"/>
          <w:szCs w:val="21"/>
        </w:rPr>
        <w:t>. Zhotovitel prohlašuje, že se s pravidly operačního programu v potřebném rozsahu seznámil.</w:t>
      </w:r>
    </w:p>
    <w:p w14:paraId="52471C6D" w14:textId="77777777" w:rsidR="0096212D" w:rsidRPr="003A245C" w:rsidRDefault="0096212D" w:rsidP="00812AC9">
      <w:pPr>
        <w:spacing w:before="120" w:after="120"/>
        <w:ind w:left="540"/>
        <w:jc w:val="both"/>
        <w:rPr>
          <w:sz w:val="21"/>
          <w:szCs w:val="21"/>
        </w:rPr>
      </w:pPr>
    </w:p>
    <w:p w14:paraId="0D1A7524"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Stavba</w:t>
      </w:r>
    </w:p>
    <w:p w14:paraId="4B0C9D00" w14:textId="77777777" w:rsidR="008A21CE" w:rsidRPr="00B551ED" w:rsidRDefault="00886FED" w:rsidP="00B551ED">
      <w:pPr>
        <w:pStyle w:val="Odstavecseseznamem"/>
        <w:numPr>
          <w:ilvl w:val="3"/>
          <w:numId w:val="13"/>
        </w:numPr>
        <w:tabs>
          <w:tab w:val="clear" w:pos="2880"/>
        </w:tabs>
        <w:spacing w:before="240" w:after="120"/>
        <w:ind w:left="567" w:hanging="567"/>
        <w:jc w:val="both"/>
        <w:rPr>
          <w:sz w:val="21"/>
          <w:szCs w:val="21"/>
        </w:rPr>
      </w:pPr>
      <w:r w:rsidRPr="00B551ED">
        <w:rPr>
          <w:sz w:val="21"/>
          <w:szCs w:val="21"/>
        </w:rPr>
        <w:t xml:space="preserve">Stavbou se rozumí </w:t>
      </w:r>
      <w:r w:rsidR="00B551ED" w:rsidRPr="00C663F2">
        <w:rPr>
          <w:sz w:val="22"/>
          <w:szCs w:val="22"/>
        </w:rPr>
        <w:t>přeložky silnice II/</w:t>
      </w:r>
      <w:r w:rsidR="00B551ED">
        <w:rPr>
          <w:sz w:val="22"/>
          <w:szCs w:val="22"/>
        </w:rPr>
        <w:t>374 mezi Boskovicemi a Blanskem, která je z převážné části vedena mimo zastavěné území. Město Rájec – Jestřebí je na trasu přeložky napojeno třemi ok</w:t>
      </w:r>
      <w:r w:rsidR="00494F9E">
        <w:rPr>
          <w:sz w:val="22"/>
          <w:szCs w:val="22"/>
        </w:rPr>
        <w:t>ružními křižovatkami v km 1,435,</w:t>
      </w:r>
      <w:r w:rsidR="00B551ED">
        <w:rPr>
          <w:sz w:val="22"/>
          <w:szCs w:val="22"/>
        </w:rPr>
        <w:t xml:space="preserve"> km 2,675 a v km 3,050 staničení stavby. Samotná přeložka SO 101 je v délce 1,8735 km, uvažováno bez připojení na začátku a konci úseku. Součástí projektu je 56 stavebních objektů. Jedná se o přeložky inženýrs</w:t>
      </w:r>
      <w:r w:rsidR="00494F9E">
        <w:rPr>
          <w:sz w:val="22"/>
          <w:szCs w:val="22"/>
        </w:rPr>
        <w:t xml:space="preserve">kých sítí, </w:t>
      </w:r>
      <w:r w:rsidR="00494F9E">
        <w:rPr>
          <w:sz w:val="22"/>
          <w:szCs w:val="22"/>
        </w:rPr>
        <w:lastRenderedPageBreak/>
        <w:t>zejména vodovodu</w:t>
      </w:r>
      <w:r w:rsidR="00B551ED">
        <w:rPr>
          <w:sz w:val="22"/>
          <w:szCs w:val="22"/>
        </w:rPr>
        <w:t xml:space="preserve">, přeložky vedení </w:t>
      </w:r>
      <w:r w:rsidR="00494F9E">
        <w:rPr>
          <w:sz w:val="22"/>
          <w:szCs w:val="22"/>
        </w:rPr>
        <w:t>VN, NN, veřejného osvětlení</w:t>
      </w:r>
      <w:r w:rsidR="00B551ED">
        <w:rPr>
          <w:sz w:val="22"/>
          <w:szCs w:val="22"/>
        </w:rPr>
        <w:t>, přeložky DOK, sdělovacích a tel. kabel</w:t>
      </w:r>
      <w:r w:rsidR="00494F9E">
        <w:rPr>
          <w:sz w:val="22"/>
          <w:szCs w:val="22"/>
        </w:rPr>
        <w:t>ů a přeložky plynovodu</w:t>
      </w:r>
      <w:r w:rsidR="00B551ED">
        <w:rPr>
          <w:sz w:val="22"/>
          <w:szCs w:val="22"/>
        </w:rPr>
        <w:t xml:space="preserve">. V rámci projektu bude </w:t>
      </w:r>
      <w:r w:rsidR="00B551ED" w:rsidRPr="00C663F2">
        <w:rPr>
          <w:sz w:val="22"/>
          <w:szCs w:val="22"/>
        </w:rPr>
        <w:t xml:space="preserve"> vybudován</w:t>
      </w:r>
      <w:r w:rsidR="00B551ED">
        <w:rPr>
          <w:sz w:val="22"/>
          <w:szCs w:val="22"/>
        </w:rPr>
        <w:t>o  5 mostních objektů a provedena rekonstrukce tří stávajících,</w:t>
      </w:r>
      <w:r w:rsidR="00B551ED" w:rsidRPr="00C663F2">
        <w:rPr>
          <w:sz w:val="22"/>
          <w:szCs w:val="22"/>
        </w:rPr>
        <w:t xml:space="preserve"> protihlukové stěny, bude provedena úprava místních komunikací, polních cest, sjezdů, chodníků, úprava odvodnění,  rekultivace a vegetační úpravy.</w:t>
      </w:r>
      <w:r w:rsidR="00B551ED">
        <w:rPr>
          <w:sz w:val="22"/>
          <w:szCs w:val="22"/>
        </w:rPr>
        <w:t xml:space="preserve"> Dále je součástí projektu demolice RD, úprava objízdných tras a osazení trvalého dopravního značení.</w:t>
      </w:r>
    </w:p>
    <w:p w14:paraId="3DEFE84F" w14:textId="77777777" w:rsidR="00B551ED" w:rsidRPr="00B551ED" w:rsidRDefault="00B551ED" w:rsidP="00B551ED">
      <w:pPr>
        <w:pStyle w:val="Odstavecseseznamem"/>
        <w:spacing w:before="240" w:after="120"/>
        <w:ind w:left="567"/>
        <w:jc w:val="both"/>
        <w:rPr>
          <w:sz w:val="21"/>
          <w:szCs w:val="21"/>
        </w:rPr>
      </w:pPr>
    </w:p>
    <w:p w14:paraId="37AFFA56" w14:textId="77777777" w:rsidR="004E1A4C" w:rsidRPr="008F1EDF" w:rsidRDefault="004E1A4C" w:rsidP="008A21CE">
      <w:pPr>
        <w:pStyle w:val="Odstavecseseznamem"/>
        <w:spacing w:before="240" w:after="120"/>
        <w:ind w:left="567"/>
        <w:rPr>
          <w:b/>
          <w:bCs/>
          <w:sz w:val="21"/>
          <w:szCs w:val="21"/>
        </w:rPr>
      </w:pPr>
      <w:r w:rsidRPr="008F1EDF">
        <w:rPr>
          <w:b/>
          <w:bCs/>
          <w:sz w:val="21"/>
          <w:szCs w:val="21"/>
        </w:rPr>
        <w:t xml:space="preserve">Předmětem </w:t>
      </w:r>
      <w:r w:rsidR="00455CF7" w:rsidRPr="008F1EDF">
        <w:rPr>
          <w:b/>
          <w:bCs/>
          <w:sz w:val="21"/>
          <w:szCs w:val="21"/>
        </w:rPr>
        <w:t>této smlouvy</w:t>
      </w:r>
      <w:r w:rsidRPr="008F1EDF">
        <w:rPr>
          <w:b/>
          <w:bCs/>
          <w:sz w:val="21"/>
          <w:szCs w:val="21"/>
        </w:rPr>
        <w:t xml:space="preserve"> jsou objekty:</w:t>
      </w:r>
    </w:p>
    <w:tbl>
      <w:tblPr>
        <w:tblW w:w="7815" w:type="dxa"/>
        <w:tblInd w:w="635"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8"/>
        <w:gridCol w:w="6537"/>
      </w:tblGrid>
      <w:tr w:rsidR="00B1670C" w:rsidRPr="008F572F" w14:paraId="710C8099" w14:textId="77777777" w:rsidTr="008F572F">
        <w:trPr>
          <w:trHeight w:hRule="exact" w:val="340"/>
        </w:trPr>
        <w:tc>
          <w:tcPr>
            <w:tcW w:w="7815" w:type="dxa"/>
            <w:gridSpan w:val="2"/>
            <w:shd w:val="clear" w:color="auto" w:fill="auto"/>
            <w:noWrap/>
            <w:vAlign w:val="center"/>
          </w:tcPr>
          <w:p w14:paraId="752394B3" w14:textId="77777777" w:rsidR="00B1670C" w:rsidRPr="008F572F" w:rsidRDefault="00B1670C">
            <w:pPr>
              <w:rPr>
                <w:b/>
                <w:bCs/>
                <w:color w:val="000000"/>
                <w:sz w:val="21"/>
                <w:szCs w:val="21"/>
              </w:rPr>
            </w:pPr>
            <w:r w:rsidRPr="008F572F">
              <w:rPr>
                <w:b/>
                <w:bCs/>
                <w:color w:val="000000"/>
                <w:sz w:val="21"/>
                <w:szCs w:val="21"/>
              </w:rPr>
              <w:t>Objekty SÚS JMK</w:t>
            </w:r>
            <w:r w:rsidR="000B4E53" w:rsidRPr="008F572F">
              <w:rPr>
                <w:b/>
                <w:bCs/>
                <w:color w:val="000000"/>
                <w:sz w:val="21"/>
                <w:szCs w:val="21"/>
              </w:rPr>
              <w:t xml:space="preserve"> - způsobilé</w:t>
            </w:r>
          </w:p>
        </w:tc>
      </w:tr>
      <w:tr w:rsidR="000B4E53" w:rsidRPr="00E81775" w14:paraId="5575F447" w14:textId="77777777" w:rsidTr="008F572F">
        <w:trPr>
          <w:trHeight w:hRule="exact" w:val="340"/>
        </w:trPr>
        <w:tc>
          <w:tcPr>
            <w:tcW w:w="1278" w:type="dxa"/>
            <w:shd w:val="clear" w:color="auto" w:fill="auto"/>
            <w:noWrap/>
            <w:vAlign w:val="center"/>
          </w:tcPr>
          <w:p w14:paraId="07AE6B3E" w14:textId="77777777" w:rsidR="000B4E53" w:rsidRPr="00E81775" w:rsidRDefault="000B4E53" w:rsidP="000B4E53">
            <w:pPr>
              <w:rPr>
                <w:sz w:val="21"/>
                <w:szCs w:val="21"/>
              </w:rPr>
            </w:pPr>
            <w:r w:rsidRPr="00E81775">
              <w:rPr>
                <w:color w:val="000000"/>
                <w:sz w:val="21"/>
                <w:szCs w:val="21"/>
              </w:rPr>
              <w:t>SO 001</w:t>
            </w:r>
          </w:p>
        </w:tc>
        <w:tc>
          <w:tcPr>
            <w:tcW w:w="6537" w:type="dxa"/>
            <w:shd w:val="clear" w:color="auto" w:fill="auto"/>
            <w:vAlign w:val="center"/>
          </w:tcPr>
          <w:p w14:paraId="4954CE2A" w14:textId="77777777" w:rsidR="000B4E53" w:rsidRPr="00E81775" w:rsidRDefault="000B4E53" w:rsidP="000B4E53">
            <w:pPr>
              <w:rPr>
                <w:sz w:val="21"/>
                <w:szCs w:val="21"/>
              </w:rPr>
            </w:pPr>
            <w:r w:rsidRPr="00E81775">
              <w:rPr>
                <w:color w:val="000000"/>
                <w:sz w:val="21"/>
                <w:szCs w:val="21"/>
              </w:rPr>
              <w:t>Demolice RD v Rájci</w:t>
            </w:r>
          </w:p>
        </w:tc>
      </w:tr>
      <w:tr w:rsidR="000B4E53" w:rsidRPr="00E81775" w14:paraId="232128A4" w14:textId="77777777" w:rsidTr="008F572F">
        <w:trPr>
          <w:trHeight w:hRule="exact" w:val="340"/>
        </w:trPr>
        <w:tc>
          <w:tcPr>
            <w:tcW w:w="1278" w:type="dxa"/>
            <w:shd w:val="clear" w:color="auto" w:fill="auto"/>
            <w:noWrap/>
            <w:vAlign w:val="center"/>
          </w:tcPr>
          <w:p w14:paraId="29292B86" w14:textId="77777777" w:rsidR="000B4E53" w:rsidRPr="00E81775" w:rsidRDefault="000B4E53" w:rsidP="000B4E53">
            <w:pPr>
              <w:rPr>
                <w:sz w:val="21"/>
                <w:szCs w:val="21"/>
              </w:rPr>
            </w:pPr>
            <w:r w:rsidRPr="00E81775">
              <w:rPr>
                <w:color w:val="000000"/>
                <w:sz w:val="21"/>
                <w:szCs w:val="21"/>
              </w:rPr>
              <w:t>SO 002</w:t>
            </w:r>
          </w:p>
        </w:tc>
        <w:tc>
          <w:tcPr>
            <w:tcW w:w="6537" w:type="dxa"/>
            <w:shd w:val="clear" w:color="auto" w:fill="auto"/>
            <w:vAlign w:val="center"/>
          </w:tcPr>
          <w:p w14:paraId="2B778474" w14:textId="77777777" w:rsidR="000B4E53" w:rsidRPr="00E81775" w:rsidRDefault="000B4E53" w:rsidP="000B4E53">
            <w:pPr>
              <w:rPr>
                <w:sz w:val="21"/>
                <w:szCs w:val="21"/>
              </w:rPr>
            </w:pPr>
            <w:r w:rsidRPr="00E81775">
              <w:rPr>
                <w:color w:val="000000"/>
                <w:sz w:val="21"/>
                <w:szCs w:val="21"/>
              </w:rPr>
              <w:t>Přeložka kapličky sv. Jana</w:t>
            </w:r>
          </w:p>
        </w:tc>
      </w:tr>
      <w:tr w:rsidR="000B4E53" w:rsidRPr="00E81775" w14:paraId="7FF98FA1" w14:textId="77777777" w:rsidTr="008F572F">
        <w:trPr>
          <w:trHeight w:hRule="exact" w:val="340"/>
        </w:trPr>
        <w:tc>
          <w:tcPr>
            <w:tcW w:w="1278" w:type="dxa"/>
            <w:shd w:val="clear" w:color="auto" w:fill="auto"/>
            <w:noWrap/>
            <w:vAlign w:val="center"/>
          </w:tcPr>
          <w:p w14:paraId="4A20CE87" w14:textId="77777777" w:rsidR="000B4E53" w:rsidRPr="00E81775" w:rsidRDefault="000B4E53" w:rsidP="000B4E53">
            <w:pPr>
              <w:rPr>
                <w:sz w:val="21"/>
                <w:szCs w:val="21"/>
              </w:rPr>
            </w:pPr>
            <w:r w:rsidRPr="00E81775">
              <w:rPr>
                <w:color w:val="000000"/>
                <w:sz w:val="21"/>
                <w:szCs w:val="21"/>
              </w:rPr>
              <w:t>SO 101</w:t>
            </w:r>
          </w:p>
        </w:tc>
        <w:tc>
          <w:tcPr>
            <w:tcW w:w="6537" w:type="dxa"/>
            <w:shd w:val="clear" w:color="auto" w:fill="auto"/>
            <w:vAlign w:val="center"/>
          </w:tcPr>
          <w:p w14:paraId="679FFEA9" w14:textId="77777777" w:rsidR="000B4E53" w:rsidRPr="00E81775" w:rsidRDefault="000B4E53" w:rsidP="000B4E53">
            <w:pPr>
              <w:rPr>
                <w:sz w:val="21"/>
                <w:szCs w:val="21"/>
              </w:rPr>
            </w:pPr>
            <w:r w:rsidRPr="00E81775">
              <w:rPr>
                <w:color w:val="000000"/>
                <w:sz w:val="21"/>
                <w:szCs w:val="21"/>
              </w:rPr>
              <w:t>Přeložka silnice II/374</w:t>
            </w:r>
          </w:p>
        </w:tc>
      </w:tr>
      <w:tr w:rsidR="000B4E53" w:rsidRPr="00E81775" w14:paraId="6484F87D" w14:textId="77777777" w:rsidTr="008F572F">
        <w:trPr>
          <w:trHeight w:hRule="exact" w:val="340"/>
        </w:trPr>
        <w:tc>
          <w:tcPr>
            <w:tcW w:w="1278" w:type="dxa"/>
            <w:shd w:val="clear" w:color="auto" w:fill="auto"/>
            <w:noWrap/>
            <w:vAlign w:val="center"/>
          </w:tcPr>
          <w:p w14:paraId="24080575" w14:textId="77777777" w:rsidR="000B4E53" w:rsidRPr="00E81775" w:rsidRDefault="000B4E53" w:rsidP="000B4E53">
            <w:pPr>
              <w:rPr>
                <w:sz w:val="21"/>
                <w:szCs w:val="21"/>
              </w:rPr>
            </w:pPr>
            <w:r w:rsidRPr="00E81775">
              <w:rPr>
                <w:color w:val="000000"/>
                <w:sz w:val="21"/>
                <w:szCs w:val="21"/>
              </w:rPr>
              <w:t>SO 101.1</w:t>
            </w:r>
          </w:p>
        </w:tc>
        <w:tc>
          <w:tcPr>
            <w:tcW w:w="6537" w:type="dxa"/>
            <w:shd w:val="clear" w:color="auto" w:fill="auto"/>
            <w:vAlign w:val="center"/>
          </w:tcPr>
          <w:p w14:paraId="62C6179E" w14:textId="77777777" w:rsidR="000B4E53" w:rsidRPr="00E81775" w:rsidRDefault="000B4E53" w:rsidP="000B4E53">
            <w:pPr>
              <w:rPr>
                <w:sz w:val="21"/>
                <w:szCs w:val="21"/>
              </w:rPr>
            </w:pPr>
            <w:r w:rsidRPr="00E81775">
              <w:rPr>
                <w:color w:val="000000"/>
                <w:sz w:val="21"/>
                <w:szCs w:val="21"/>
              </w:rPr>
              <w:t>Manipulační pruhy</w:t>
            </w:r>
          </w:p>
        </w:tc>
      </w:tr>
      <w:tr w:rsidR="000B4E53" w:rsidRPr="00E81775" w14:paraId="45555B03" w14:textId="77777777" w:rsidTr="008F572F">
        <w:trPr>
          <w:trHeight w:hRule="exact" w:val="340"/>
        </w:trPr>
        <w:tc>
          <w:tcPr>
            <w:tcW w:w="1278" w:type="dxa"/>
            <w:shd w:val="clear" w:color="auto" w:fill="auto"/>
            <w:noWrap/>
            <w:vAlign w:val="center"/>
          </w:tcPr>
          <w:p w14:paraId="5C3DC96C" w14:textId="77777777" w:rsidR="000B4E53" w:rsidRPr="00E81775" w:rsidRDefault="000B4E53" w:rsidP="000B4E53">
            <w:pPr>
              <w:rPr>
                <w:sz w:val="21"/>
                <w:szCs w:val="21"/>
              </w:rPr>
            </w:pPr>
            <w:r w:rsidRPr="00E81775">
              <w:rPr>
                <w:color w:val="000000"/>
                <w:sz w:val="21"/>
                <w:szCs w:val="21"/>
              </w:rPr>
              <w:t>SO 131</w:t>
            </w:r>
          </w:p>
        </w:tc>
        <w:tc>
          <w:tcPr>
            <w:tcW w:w="6537" w:type="dxa"/>
            <w:shd w:val="clear" w:color="auto" w:fill="auto"/>
            <w:vAlign w:val="center"/>
          </w:tcPr>
          <w:p w14:paraId="4965114C" w14:textId="77777777" w:rsidR="000B4E53" w:rsidRPr="00E81775" w:rsidRDefault="000B4E53" w:rsidP="000B4E53">
            <w:pPr>
              <w:rPr>
                <w:sz w:val="21"/>
                <w:szCs w:val="21"/>
              </w:rPr>
            </w:pPr>
            <w:r w:rsidRPr="00E81775">
              <w:rPr>
                <w:color w:val="000000"/>
                <w:sz w:val="21"/>
                <w:szCs w:val="21"/>
              </w:rPr>
              <w:t>Provizorní napojení na stávající silnici II/374</w:t>
            </w:r>
          </w:p>
        </w:tc>
      </w:tr>
      <w:tr w:rsidR="000B4E53" w:rsidRPr="00E81775" w14:paraId="65629E26" w14:textId="77777777" w:rsidTr="008F572F">
        <w:trPr>
          <w:trHeight w:hRule="exact" w:val="340"/>
        </w:trPr>
        <w:tc>
          <w:tcPr>
            <w:tcW w:w="1278" w:type="dxa"/>
            <w:shd w:val="clear" w:color="auto" w:fill="auto"/>
            <w:noWrap/>
            <w:vAlign w:val="center"/>
          </w:tcPr>
          <w:p w14:paraId="76916A16" w14:textId="77777777" w:rsidR="000B4E53" w:rsidRPr="00E81775" w:rsidRDefault="000B4E53" w:rsidP="000B4E53">
            <w:pPr>
              <w:rPr>
                <w:sz w:val="21"/>
                <w:szCs w:val="21"/>
              </w:rPr>
            </w:pPr>
            <w:r w:rsidRPr="00E81775">
              <w:rPr>
                <w:color w:val="000000"/>
                <w:sz w:val="21"/>
                <w:szCs w:val="21"/>
              </w:rPr>
              <w:t>SO 132</w:t>
            </w:r>
          </w:p>
        </w:tc>
        <w:tc>
          <w:tcPr>
            <w:tcW w:w="6537" w:type="dxa"/>
            <w:shd w:val="clear" w:color="auto" w:fill="auto"/>
            <w:vAlign w:val="center"/>
          </w:tcPr>
          <w:p w14:paraId="439FD2B1" w14:textId="77777777" w:rsidR="000B4E53" w:rsidRPr="00E81775" w:rsidRDefault="000B4E53" w:rsidP="000B4E53">
            <w:pPr>
              <w:rPr>
                <w:sz w:val="21"/>
                <w:szCs w:val="21"/>
              </w:rPr>
            </w:pPr>
            <w:r w:rsidRPr="00E81775">
              <w:rPr>
                <w:color w:val="000000"/>
                <w:sz w:val="21"/>
                <w:szCs w:val="21"/>
              </w:rPr>
              <w:t>Připojení ulice Komenského v km 1.435</w:t>
            </w:r>
          </w:p>
        </w:tc>
      </w:tr>
      <w:tr w:rsidR="000B4E53" w:rsidRPr="00E81775" w14:paraId="42008DDC" w14:textId="77777777" w:rsidTr="008F572F">
        <w:trPr>
          <w:trHeight w:hRule="exact" w:val="340"/>
        </w:trPr>
        <w:tc>
          <w:tcPr>
            <w:tcW w:w="1278" w:type="dxa"/>
            <w:shd w:val="clear" w:color="auto" w:fill="auto"/>
            <w:noWrap/>
            <w:vAlign w:val="center"/>
          </w:tcPr>
          <w:p w14:paraId="135A0D72" w14:textId="77777777" w:rsidR="000B4E53" w:rsidRPr="00E81775" w:rsidRDefault="000B4E53" w:rsidP="000B4E53">
            <w:pPr>
              <w:rPr>
                <w:sz w:val="21"/>
                <w:szCs w:val="21"/>
              </w:rPr>
            </w:pPr>
            <w:r w:rsidRPr="00E81775">
              <w:rPr>
                <w:color w:val="000000"/>
                <w:sz w:val="21"/>
                <w:szCs w:val="21"/>
              </w:rPr>
              <w:t>SO 133</w:t>
            </w:r>
          </w:p>
        </w:tc>
        <w:tc>
          <w:tcPr>
            <w:tcW w:w="6537" w:type="dxa"/>
            <w:shd w:val="clear" w:color="auto" w:fill="auto"/>
            <w:vAlign w:val="center"/>
          </w:tcPr>
          <w:p w14:paraId="00C288A3" w14:textId="77777777" w:rsidR="000B4E53" w:rsidRPr="00E81775" w:rsidRDefault="000B4E53" w:rsidP="000B4E53">
            <w:pPr>
              <w:rPr>
                <w:sz w:val="21"/>
                <w:szCs w:val="21"/>
              </w:rPr>
            </w:pPr>
            <w:r w:rsidRPr="00E81775">
              <w:rPr>
                <w:color w:val="000000"/>
                <w:sz w:val="21"/>
                <w:szCs w:val="21"/>
              </w:rPr>
              <w:t>Připojení silnice III/37433 v km 2.675</w:t>
            </w:r>
          </w:p>
        </w:tc>
      </w:tr>
      <w:tr w:rsidR="000B4E53" w:rsidRPr="00E81775" w14:paraId="66269942" w14:textId="77777777" w:rsidTr="008F572F">
        <w:trPr>
          <w:trHeight w:hRule="exact" w:val="340"/>
        </w:trPr>
        <w:tc>
          <w:tcPr>
            <w:tcW w:w="1278" w:type="dxa"/>
            <w:shd w:val="clear" w:color="auto" w:fill="auto"/>
            <w:noWrap/>
            <w:vAlign w:val="center"/>
          </w:tcPr>
          <w:p w14:paraId="2A4F170D" w14:textId="77777777" w:rsidR="000B4E53" w:rsidRPr="00E81775" w:rsidRDefault="000B4E53" w:rsidP="000B4E53">
            <w:pPr>
              <w:rPr>
                <w:sz w:val="21"/>
                <w:szCs w:val="21"/>
              </w:rPr>
            </w:pPr>
            <w:r w:rsidRPr="00E81775">
              <w:rPr>
                <w:color w:val="000000"/>
                <w:sz w:val="21"/>
                <w:szCs w:val="21"/>
              </w:rPr>
              <w:t>SO 134</w:t>
            </w:r>
          </w:p>
        </w:tc>
        <w:tc>
          <w:tcPr>
            <w:tcW w:w="6537" w:type="dxa"/>
            <w:shd w:val="clear" w:color="auto" w:fill="auto"/>
            <w:vAlign w:val="center"/>
          </w:tcPr>
          <w:p w14:paraId="373422C4" w14:textId="77777777" w:rsidR="000B4E53" w:rsidRPr="00E81775" w:rsidRDefault="000B4E53" w:rsidP="000B4E53">
            <w:pPr>
              <w:rPr>
                <w:sz w:val="21"/>
                <w:szCs w:val="21"/>
              </w:rPr>
            </w:pPr>
            <w:r w:rsidRPr="00E81775">
              <w:rPr>
                <w:color w:val="000000"/>
                <w:sz w:val="21"/>
                <w:szCs w:val="21"/>
              </w:rPr>
              <w:t>Připojení ul. Sportovní v km 3,050</w:t>
            </w:r>
          </w:p>
        </w:tc>
      </w:tr>
      <w:tr w:rsidR="000B4E53" w:rsidRPr="00E81775" w14:paraId="3F9DB3A5" w14:textId="77777777" w:rsidTr="008F572F">
        <w:trPr>
          <w:trHeight w:hRule="exact" w:val="340"/>
        </w:trPr>
        <w:tc>
          <w:tcPr>
            <w:tcW w:w="1278" w:type="dxa"/>
            <w:shd w:val="clear" w:color="auto" w:fill="auto"/>
            <w:noWrap/>
            <w:vAlign w:val="center"/>
          </w:tcPr>
          <w:p w14:paraId="71D273EE" w14:textId="77777777" w:rsidR="000B4E53" w:rsidRPr="00E81775" w:rsidRDefault="000B4E53" w:rsidP="000B4E53">
            <w:pPr>
              <w:rPr>
                <w:sz w:val="21"/>
                <w:szCs w:val="21"/>
              </w:rPr>
            </w:pPr>
            <w:r w:rsidRPr="00E81775">
              <w:rPr>
                <w:color w:val="000000"/>
                <w:sz w:val="21"/>
                <w:szCs w:val="21"/>
              </w:rPr>
              <w:t>SO 135</w:t>
            </w:r>
          </w:p>
        </w:tc>
        <w:tc>
          <w:tcPr>
            <w:tcW w:w="6537" w:type="dxa"/>
            <w:shd w:val="clear" w:color="auto" w:fill="auto"/>
            <w:vAlign w:val="center"/>
          </w:tcPr>
          <w:p w14:paraId="31B67470" w14:textId="77777777" w:rsidR="000B4E53" w:rsidRPr="00E81775" w:rsidRDefault="000B4E53" w:rsidP="000B4E53">
            <w:pPr>
              <w:rPr>
                <w:color w:val="000000"/>
                <w:sz w:val="21"/>
                <w:szCs w:val="21"/>
              </w:rPr>
            </w:pPr>
            <w:r w:rsidRPr="00E81775">
              <w:rPr>
                <w:color w:val="000000"/>
                <w:sz w:val="21"/>
                <w:szCs w:val="21"/>
              </w:rPr>
              <w:t>Připojení silnice II/377</w:t>
            </w:r>
          </w:p>
        </w:tc>
      </w:tr>
      <w:tr w:rsidR="000B4E53" w:rsidRPr="00E81775" w14:paraId="0D81A125" w14:textId="77777777" w:rsidTr="008F572F">
        <w:trPr>
          <w:trHeight w:hRule="exact" w:val="340"/>
        </w:trPr>
        <w:tc>
          <w:tcPr>
            <w:tcW w:w="1278" w:type="dxa"/>
            <w:shd w:val="clear" w:color="auto" w:fill="auto"/>
            <w:noWrap/>
            <w:vAlign w:val="center"/>
          </w:tcPr>
          <w:p w14:paraId="20019B4F" w14:textId="77777777" w:rsidR="000B4E53" w:rsidRPr="00E81775" w:rsidRDefault="000B4E53" w:rsidP="000B4E53">
            <w:pPr>
              <w:rPr>
                <w:sz w:val="21"/>
                <w:szCs w:val="21"/>
              </w:rPr>
            </w:pPr>
            <w:r w:rsidRPr="00E81775">
              <w:rPr>
                <w:color w:val="000000"/>
                <w:sz w:val="21"/>
                <w:szCs w:val="21"/>
              </w:rPr>
              <w:t>SO 151</w:t>
            </w:r>
          </w:p>
        </w:tc>
        <w:tc>
          <w:tcPr>
            <w:tcW w:w="6537" w:type="dxa"/>
            <w:shd w:val="clear" w:color="auto" w:fill="auto"/>
            <w:vAlign w:val="center"/>
          </w:tcPr>
          <w:p w14:paraId="78AFDB6B" w14:textId="77777777" w:rsidR="000B4E53" w:rsidRPr="00E81775" w:rsidRDefault="000B4E53" w:rsidP="000B4E53">
            <w:pPr>
              <w:rPr>
                <w:sz w:val="21"/>
                <w:szCs w:val="21"/>
              </w:rPr>
            </w:pPr>
            <w:r w:rsidRPr="00E81775">
              <w:rPr>
                <w:color w:val="000000"/>
                <w:sz w:val="21"/>
                <w:szCs w:val="21"/>
              </w:rPr>
              <w:t>Úprava chodníků a sjezdů v Rájci</w:t>
            </w:r>
          </w:p>
        </w:tc>
      </w:tr>
      <w:tr w:rsidR="000B4E53" w:rsidRPr="00E81775" w14:paraId="233EF482" w14:textId="77777777" w:rsidTr="008F572F">
        <w:trPr>
          <w:trHeight w:hRule="exact" w:val="340"/>
        </w:trPr>
        <w:tc>
          <w:tcPr>
            <w:tcW w:w="1278" w:type="dxa"/>
            <w:shd w:val="clear" w:color="auto" w:fill="auto"/>
            <w:noWrap/>
            <w:vAlign w:val="center"/>
          </w:tcPr>
          <w:p w14:paraId="410FB2ED" w14:textId="77777777" w:rsidR="000B4E53" w:rsidRPr="00E81775" w:rsidRDefault="000B4E53" w:rsidP="000B4E53">
            <w:pPr>
              <w:rPr>
                <w:sz w:val="21"/>
                <w:szCs w:val="21"/>
              </w:rPr>
            </w:pPr>
            <w:r w:rsidRPr="00E81775">
              <w:rPr>
                <w:color w:val="000000"/>
                <w:sz w:val="21"/>
                <w:szCs w:val="21"/>
              </w:rPr>
              <w:t>SO 181</w:t>
            </w:r>
          </w:p>
        </w:tc>
        <w:tc>
          <w:tcPr>
            <w:tcW w:w="6537" w:type="dxa"/>
            <w:shd w:val="clear" w:color="auto" w:fill="auto"/>
            <w:vAlign w:val="center"/>
          </w:tcPr>
          <w:p w14:paraId="12500791" w14:textId="77777777" w:rsidR="000B4E53" w:rsidRPr="00E81775" w:rsidRDefault="000B4E53" w:rsidP="000B4E53">
            <w:pPr>
              <w:rPr>
                <w:sz w:val="21"/>
                <w:szCs w:val="21"/>
              </w:rPr>
            </w:pPr>
            <w:r w:rsidRPr="00E81775">
              <w:rPr>
                <w:color w:val="000000"/>
                <w:sz w:val="21"/>
                <w:szCs w:val="21"/>
              </w:rPr>
              <w:t>Sjezd v km 1.435</w:t>
            </w:r>
          </w:p>
        </w:tc>
      </w:tr>
      <w:tr w:rsidR="000B4E53" w:rsidRPr="00E81775" w14:paraId="1BB824CB" w14:textId="77777777" w:rsidTr="008F572F">
        <w:trPr>
          <w:trHeight w:hRule="exact" w:val="340"/>
        </w:trPr>
        <w:tc>
          <w:tcPr>
            <w:tcW w:w="1278" w:type="dxa"/>
            <w:shd w:val="clear" w:color="auto" w:fill="auto"/>
            <w:noWrap/>
            <w:vAlign w:val="center"/>
          </w:tcPr>
          <w:p w14:paraId="4136E6DC" w14:textId="77777777" w:rsidR="000B4E53" w:rsidRPr="00E81775" w:rsidRDefault="000B4E53" w:rsidP="000B4E53">
            <w:pPr>
              <w:rPr>
                <w:sz w:val="21"/>
                <w:szCs w:val="21"/>
              </w:rPr>
            </w:pPr>
            <w:r w:rsidRPr="00E81775">
              <w:rPr>
                <w:color w:val="000000"/>
                <w:sz w:val="21"/>
                <w:szCs w:val="21"/>
              </w:rPr>
              <w:t>SO 182</w:t>
            </w:r>
          </w:p>
        </w:tc>
        <w:tc>
          <w:tcPr>
            <w:tcW w:w="6537" w:type="dxa"/>
            <w:shd w:val="clear" w:color="auto" w:fill="auto"/>
            <w:vAlign w:val="center"/>
          </w:tcPr>
          <w:p w14:paraId="72435245" w14:textId="77777777" w:rsidR="000B4E53" w:rsidRPr="00E81775" w:rsidRDefault="000B4E53" w:rsidP="000B4E53">
            <w:pPr>
              <w:rPr>
                <w:sz w:val="21"/>
                <w:szCs w:val="21"/>
              </w:rPr>
            </w:pPr>
            <w:r w:rsidRPr="00E81775">
              <w:rPr>
                <w:color w:val="000000"/>
                <w:sz w:val="21"/>
                <w:szCs w:val="21"/>
              </w:rPr>
              <w:t>Sjezd z připojení v km 0.080</w:t>
            </w:r>
          </w:p>
        </w:tc>
      </w:tr>
      <w:tr w:rsidR="000B4E53" w:rsidRPr="00E81775" w14:paraId="5A325743" w14:textId="77777777" w:rsidTr="008F572F">
        <w:trPr>
          <w:trHeight w:hRule="exact" w:val="340"/>
        </w:trPr>
        <w:tc>
          <w:tcPr>
            <w:tcW w:w="1278" w:type="dxa"/>
            <w:shd w:val="clear" w:color="auto" w:fill="auto"/>
            <w:noWrap/>
            <w:vAlign w:val="center"/>
          </w:tcPr>
          <w:p w14:paraId="02683FD0" w14:textId="77777777" w:rsidR="000B4E53" w:rsidRPr="00E81775" w:rsidRDefault="000B4E53" w:rsidP="000B4E53">
            <w:pPr>
              <w:rPr>
                <w:sz w:val="21"/>
                <w:szCs w:val="21"/>
              </w:rPr>
            </w:pPr>
            <w:r w:rsidRPr="00E81775">
              <w:rPr>
                <w:color w:val="000000"/>
                <w:sz w:val="21"/>
                <w:szCs w:val="21"/>
              </w:rPr>
              <w:t>SO 183</w:t>
            </w:r>
          </w:p>
        </w:tc>
        <w:tc>
          <w:tcPr>
            <w:tcW w:w="6537" w:type="dxa"/>
            <w:shd w:val="clear" w:color="auto" w:fill="auto"/>
            <w:vAlign w:val="center"/>
          </w:tcPr>
          <w:p w14:paraId="7464CDA6" w14:textId="77777777" w:rsidR="000B4E53" w:rsidRPr="00E81775" w:rsidRDefault="000B4E53" w:rsidP="000B4E53">
            <w:pPr>
              <w:rPr>
                <w:sz w:val="21"/>
                <w:szCs w:val="21"/>
              </w:rPr>
            </w:pPr>
            <w:r w:rsidRPr="00E81775">
              <w:rPr>
                <w:color w:val="000000"/>
                <w:sz w:val="21"/>
                <w:szCs w:val="21"/>
              </w:rPr>
              <w:t>Úprava polní cesty</w:t>
            </w:r>
          </w:p>
        </w:tc>
      </w:tr>
      <w:tr w:rsidR="000B4E53" w:rsidRPr="00E81775" w14:paraId="28BC217E" w14:textId="77777777" w:rsidTr="008F572F">
        <w:trPr>
          <w:trHeight w:hRule="exact" w:val="340"/>
        </w:trPr>
        <w:tc>
          <w:tcPr>
            <w:tcW w:w="1278" w:type="dxa"/>
            <w:shd w:val="clear" w:color="auto" w:fill="auto"/>
            <w:noWrap/>
            <w:vAlign w:val="center"/>
          </w:tcPr>
          <w:p w14:paraId="584A7CC8" w14:textId="77777777" w:rsidR="000B4E53" w:rsidRPr="00E81775" w:rsidRDefault="000B4E53" w:rsidP="000B4E53">
            <w:pPr>
              <w:rPr>
                <w:sz w:val="21"/>
                <w:szCs w:val="21"/>
              </w:rPr>
            </w:pPr>
            <w:r w:rsidRPr="00E81775">
              <w:rPr>
                <w:color w:val="000000"/>
                <w:sz w:val="21"/>
                <w:szCs w:val="21"/>
              </w:rPr>
              <w:t>SO 184</w:t>
            </w:r>
          </w:p>
        </w:tc>
        <w:tc>
          <w:tcPr>
            <w:tcW w:w="6537" w:type="dxa"/>
            <w:shd w:val="clear" w:color="auto" w:fill="auto"/>
            <w:vAlign w:val="center"/>
          </w:tcPr>
          <w:p w14:paraId="3CA1DD86" w14:textId="77777777" w:rsidR="000B4E53" w:rsidRPr="00E81775" w:rsidRDefault="000B4E53" w:rsidP="000B4E53">
            <w:pPr>
              <w:rPr>
                <w:sz w:val="21"/>
                <w:szCs w:val="21"/>
              </w:rPr>
            </w:pPr>
            <w:r w:rsidRPr="00E81775">
              <w:rPr>
                <w:color w:val="000000"/>
                <w:sz w:val="21"/>
                <w:szCs w:val="21"/>
              </w:rPr>
              <w:t>Sjezd v km 1.980 na polní cestu</w:t>
            </w:r>
          </w:p>
        </w:tc>
      </w:tr>
      <w:tr w:rsidR="000B4E53" w:rsidRPr="00E81775" w14:paraId="62351D95" w14:textId="77777777" w:rsidTr="008F572F">
        <w:trPr>
          <w:trHeight w:hRule="exact" w:val="340"/>
        </w:trPr>
        <w:tc>
          <w:tcPr>
            <w:tcW w:w="1278" w:type="dxa"/>
            <w:shd w:val="clear" w:color="auto" w:fill="auto"/>
            <w:noWrap/>
            <w:vAlign w:val="center"/>
          </w:tcPr>
          <w:p w14:paraId="545DA102" w14:textId="77777777" w:rsidR="000B4E53" w:rsidRPr="00E81775" w:rsidRDefault="000B4E53" w:rsidP="000B4E53">
            <w:pPr>
              <w:rPr>
                <w:sz w:val="21"/>
                <w:szCs w:val="21"/>
              </w:rPr>
            </w:pPr>
            <w:r w:rsidRPr="00E81775">
              <w:rPr>
                <w:color w:val="000000"/>
                <w:sz w:val="21"/>
                <w:szCs w:val="21"/>
              </w:rPr>
              <w:t>SO 185</w:t>
            </w:r>
          </w:p>
        </w:tc>
        <w:tc>
          <w:tcPr>
            <w:tcW w:w="6537" w:type="dxa"/>
            <w:shd w:val="clear" w:color="auto" w:fill="auto"/>
            <w:vAlign w:val="center"/>
          </w:tcPr>
          <w:p w14:paraId="26F6B972" w14:textId="77777777" w:rsidR="000B4E53" w:rsidRPr="00E81775" w:rsidRDefault="000B4E53" w:rsidP="000B4E53">
            <w:pPr>
              <w:rPr>
                <w:sz w:val="21"/>
                <w:szCs w:val="21"/>
              </w:rPr>
            </w:pPr>
            <w:r w:rsidRPr="00E81775">
              <w:rPr>
                <w:color w:val="000000"/>
                <w:sz w:val="21"/>
                <w:szCs w:val="21"/>
              </w:rPr>
              <w:t>Sjezd v km 2.607 k řece</w:t>
            </w:r>
          </w:p>
        </w:tc>
      </w:tr>
      <w:tr w:rsidR="000B4E53" w:rsidRPr="00E81775" w14:paraId="0D94D6D4" w14:textId="77777777" w:rsidTr="008F572F">
        <w:trPr>
          <w:trHeight w:hRule="exact" w:val="340"/>
        </w:trPr>
        <w:tc>
          <w:tcPr>
            <w:tcW w:w="1278" w:type="dxa"/>
            <w:shd w:val="clear" w:color="auto" w:fill="auto"/>
            <w:noWrap/>
            <w:vAlign w:val="center"/>
          </w:tcPr>
          <w:p w14:paraId="2ABCCECC" w14:textId="77777777" w:rsidR="000B4E53" w:rsidRPr="00E81775" w:rsidRDefault="000B4E53" w:rsidP="000B4E53">
            <w:pPr>
              <w:rPr>
                <w:sz w:val="21"/>
                <w:szCs w:val="21"/>
              </w:rPr>
            </w:pPr>
            <w:r w:rsidRPr="00E81775">
              <w:rPr>
                <w:color w:val="000000"/>
                <w:sz w:val="21"/>
                <w:szCs w:val="21"/>
              </w:rPr>
              <w:t>SO 186</w:t>
            </w:r>
          </w:p>
        </w:tc>
        <w:tc>
          <w:tcPr>
            <w:tcW w:w="6537" w:type="dxa"/>
            <w:shd w:val="clear" w:color="auto" w:fill="auto"/>
            <w:vAlign w:val="center"/>
          </w:tcPr>
          <w:p w14:paraId="285630A4" w14:textId="77777777" w:rsidR="000B4E53" w:rsidRPr="00E81775" w:rsidRDefault="000B4E53" w:rsidP="000B4E53">
            <w:pPr>
              <w:rPr>
                <w:sz w:val="21"/>
                <w:szCs w:val="21"/>
              </w:rPr>
            </w:pPr>
            <w:r w:rsidRPr="00E81775">
              <w:rPr>
                <w:color w:val="000000"/>
                <w:sz w:val="21"/>
                <w:szCs w:val="21"/>
              </w:rPr>
              <w:t>Sjezd v km 2.846 k řece</w:t>
            </w:r>
          </w:p>
        </w:tc>
      </w:tr>
      <w:tr w:rsidR="000B4E53" w:rsidRPr="00E81775" w14:paraId="480694D9" w14:textId="77777777" w:rsidTr="008F572F">
        <w:trPr>
          <w:trHeight w:hRule="exact" w:val="340"/>
        </w:trPr>
        <w:tc>
          <w:tcPr>
            <w:tcW w:w="1278" w:type="dxa"/>
            <w:shd w:val="clear" w:color="auto" w:fill="auto"/>
            <w:noWrap/>
            <w:vAlign w:val="center"/>
          </w:tcPr>
          <w:p w14:paraId="22022EED" w14:textId="77777777" w:rsidR="000B4E53" w:rsidRPr="00E81775" w:rsidRDefault="000B4E53" w:rsidP="000B4E53">
            <w:pPr>
              <w:rPr>
                <w:sz w:val="21"/>
                <w:szCs w:val="21"/>
              </w:rPr>
            </w:pPr>
            <w:r w:rsidRPr="00E81775">
              <w:rPr>
                <w:color w:val="000000"/>
                <w:sz w:val="21"/>
                <w:szCs w:val="21"/>
              </w:rPr>
              <w:t>SO 187</w:t>
            </w:r>
          </w:p>
        </w:tc>
        <w:tc>
          <w:tcPr>
            <w:tcW w:w="6537" w:type="dxa"/>
            <w:shd w:val="clear" w:color="auto" w:fill="auto"/>
            <w:vAlign w:val="center"/>
          </w:tcPr>
          <w:p w14:paraId="48CEFE82" w14:textId="77777777" w:rsidR="000B4E53" w:rsidRPr="00E81775" w:rsidRDefault="000B4E53" w:rsidP="000B4E53">
            <w:pPr>
              <w:rPr>
                <w:sz w:val="21"/>
                <w:szCs w:val="21"/>
              </w:rPr>
            </w:pPr>
            <w:r w:rsidRPr="00E81775">
              <w:rPr>
                <w:color w:val="000000"/>
                <w:sz w:val="21"/>
                <w:szCs w:val="21"/>
              </w:rPr>
              <w:t>Sjezd v km 2.934 k řece</w:t>
            </w:r>
          </w:p>
        </w:tc>
      </w:tr>
      <w:tr w:rsidR="000B4E53" w:rsidRPr="00E81775" w14:paraId="70B88A1A" w14:textId="77777777" w:rsidTr="008F572F">
        <w:trPr>
          <w:trHeight w:hRule="exact" w:val="340"/>
        </w:trPr>
        <w:tc>
          <w:tcPr>
            <w:tcW w:w="1278" w:type="dxa"/>
            <w:shd w:val="clear" w:color="auto" w:fill="auto"/>
            <w:noWrap/>
            <w:vAlign w:val="center"/>
          </w:tcPr>
          <w:p w14:paraId="3F891795" w14:textId="77777777" w:rsidR="000B4E53" w:rsidRPr="00E81775" w:rsidRDefault="000B4E53" w:rsidP="000B4E53">
            <w:pPr>
              <w:rPr>
                <w:sz w:val="21"/>
                <w:szCs w:val="21"/>
              </w:rPr>
            </w:pPr>
            <w:r w:rsidRPr="00E81775">
              <w:rPr>
                <w:color w:val="000000"/>
                <w:sz w:val="21"/>
                <w:szCs w:val="21"/>
              </w:rPr>
              <w:t>SO 192</w:t>
            </w:r>
          </w:p>
        </w:tc>
        <w:tc>
          <w:tcPr>
            <w:tcW w:w="6537" w:type="dxa"/>
            <w:shd w:val="clear" w:color="auto" w:fill="auto"/>
            <w:vAlign w:val="center"/>
          </w:tcPr>
          <w:p w14:paraId="095A854D" w14:textId="77777777" w:rsidR="000B4E53" w:rsidRPr="00E81775" w:rsidRDefault="000B4E53" w:rsidP="000B4E53">
            <w:pPr>
              <w:rPr>
                <w:sz w:val="21"/>
                <w:szCs w:val="21"/>
              </w:rPr>
            </w:pPr>
            <w:r w:rsidRPr="00E81775">
              <w:rPr>
                <w:color w:val="000000"/>
                <w:sz w:val="21"/>
                <w:szCs w:val="21"/>
              </w:rPr>
              <w:t>Dopravní značení trvalé</w:t>
            </w:r>
          </w:p>
        </w:tc>
      </w:tr>
      <w:tr w:rsidR="000B4E53" w:rsidRPr="00E81775" w14:paraId="4690B029" w14:textId="77777777" w:rsidTr="008F572F">
        <w:trPr>
          <w:trHeight w:hRule="exact" w:val="340"/>
        </w:trPr>
        <w:tc>
          <w:tcPr>
            <w:tcW w:w="1278" w:type="dxa"/>
            <w:shd w:val="clear" w:color="auto" w:fill="auto"/>
            <w:noWrap/>
            <w:vAlign w:val="center"/>
          </w:tcPr>
          <w:p w14:paraId="7296EAF3" w14:textId="77777777" w:rsidR="000B4E53" w:rsidRPr="00E81775" w:rsidRDefault="000B4E53" w:rsidP="000B4E53">
            <w:pPr>
              <w:rPr>
                <w:sz w:val="21"/>
                <w:szCs w:val="21"/>
              </w:rPr>
            </w:pPr>
            <w:r w:rsidRPr="00E81775">
              <w:rPr>
                <w:color w:val="000000"/>
                <w:sz w:val="21"/>
                <w:szCs w:val="21"/>
              </w:rPr>
              <w:t>SO 193</w:t>
            </w:r>
          </w:p>
        </w:tc>
        <w:tc>
          <w:tcPr>
            <w:tcW w:w="6537" w:type="dxa"/>
            <w:shd w:val="clear" w:color="auto" w:fill="auto"/>
            <w:vAlign w:val="center"/>
          </w:tcPr>
          <w:p w14:paraId="22C04E83" w14:textId="77777777" w:rsidR="000B4E53" w:rsidRPr="00E81775" w:rsidRDefault="000B4E53" w:rsidP="000B4E53">
            <w:pPr>
              <w:rPr>
                <w:sz w:val="21"/>
                <w:szCs w:val="21"/>
              </w:rPr>
            </w:pPr>
            <w:r w:rsidRPr="00E81775">
              <w:rPr>
                <w:color w:val="000000"/>
                <w:sz w:val="21"/>
                <w:szCs w:val="21"/>
              </w:rPr>
              <w:t>Dopravní značení provizorní</w:t>
            </w:r>
          </w:p>
        </w:tc>
      </w:tr>
      <w:tr w:rsidR="000B4E53" w:rsidRPr="00E81775" w14:paraId="67EE28B8" w14:textId="77777777" w:rsidTr="008F572F">
        <w:trPr>
          <w:trHeight w:hRule="exact" w:val="340"/>
        </w:trPr>
        <w:tc>
          <w:tcPr>
            <w:tcW w:w="1278" w:type="dxa"/>
            <w:shd w:val="clear" w:color="auto" w:fill="auto"/>
            <w:noWrap/>
            <w:vAlign w:val="center"/>
          </w:tcPr>
          <w:p w14:paraId="37C2F40E" w14:textId="77777777" w:rsidR="000B4E53" w:rsidRPr="00E81775" w:rsidRDefault="000B4E53" w:rsidP="000B4E53">
            <w:pPr>
              <w:rPr>
                <w:sz w:val="21"/>
                <w:szCs w:val="21"/>
              </w:rPr>
            </w:pPr>
            <w:r w:rsidRPr="00E81775">
              <w:rPr>
                <w:color w:val="000000"/>
                <w:sz w:val="21"/>
                <w:szCs w:val="21"/>
              </w:rPr>
              <w:t>SO 201</w:t>
            </w:r>
          </w:p>
        </w:tc>
        <w:tc>
          <w:tcPr>
            <w:tcW w:w="6537" w:type="dxa"/>
            <w:shd w:val="clear" w:color="auto" w:fill="auto"/>
            <w:vAlign w:val="center"/>
          </w:tcPr>
          <w:p w14:paraId="4D198AC9" w14:textId="77777777" w:rsidR="000B4E53" w:rsidRPr="00E81775" w:rsidRDefault="000B4E53" w:rsidP="000B4E53">
            <w:pPr>
              <w:rPr>
                <w:sz w:val="21"/>
                <w:szCs w:val="21"/>
              </w:rPr>
            </w:pPr>
            <w:r w:rsidRPr="00E81775">
              <w:rPr>
                <w:color w:val="000000"/>
                <w:sz w:val="21"/>
                <w:szCs w:val="21"/>
              </w:rPr>
              <w:t>Most v km 1.480 přes meliorační kanál</w:t>
            </w:r>
          </w:p>
        </w:tc>
      </w:tr>
      <w:tr w:rsidR="000B4E53" w:rsidRPr="00E81775" w14:paraId="38499769" w14:textId="77777777" w:rsidTr="008F572F">
        <w:trPr>
          <w:trHeight w:hRule="exact" w:val="340"/>
        </w:trPr>
        <w:tc>
          <w:tcPr>
            <w:tcW w:w="1278" w:type="dxa"/>
            <w:shd w:val="clear" w:color="auto" w:fill="auto"/>
            <w:noWrap/>
            <w:vAlign w:val="center"/>
          </w:tcPr>
          <w:p w14:paraId="369D03AB" w14:textId="77777777" w:rsidR="000B4E53" w:rsidRPr="00E81775" w:rsidRDefault="000B4E53" w:rsidP="000B4E53">
            <w:pPr>
              <w:rPr>
                <w:sz w:val="21"/>
                <w:szCs w:val="21"/>
              </w:rPr>
            </w:pPr>
            <w:r w:rsidRPr="00E81775">
              <w:rPr>
                <w:color w:val="000000"/>
                <w:sz w:val="21"/>
                <w:szCs w:val="21"/>
              </w:rPr>
              <w:t>SO 202</w:t>
            </w:r>
          </w:p>
        </w:tc>
        <w:tc>
          <w:tcPr>
            <w:tcW w:w="6537" w:type="dxa"/>
            <w:shd w:val="clear" w:color="auto" w:fill="auto"/>
            <w:vAlign w:val="center"/>
          </w:tcPr>
          <w:p w14:paraId="40A29562" w14:textId="77777777" w:rsidR="000B4E53" w:rsidRPr="00E81775" w:rsidRDefault="000B4E53" w:rsidP="000B4E53">
            <w:pPr>
              <w:rPr>
                <w:sz w:val="21"/>
                <w:szCs w:val="21"/>
              </w:rPr>
            </w:pPr>
            <w:r w:rsidRPr="00E81775">
              <w:rPr>
                <w:color w:val="000000"/>
                <w:sz w:val="21"/>
                <w:szCs w:val="21"/>
              </w:rPr>
              <w:t>Omezovací most v km 1.534 přes Svitavu</w:t>
            </w:r>
          </w:p>
        </w:tc>
      </w:tr>
      <w:tr w:rsidR="000B4E53" w:rsidRPr="00E81775" w14:paraId="7E314460" w14:textId="77777777" w:rsidTr="008F572F">
        <w:trPr>
          <w:trHeight w:hRule="exact" w:val="340"/>
        </w:trPr>
        <w:tc>
          <w:tcPr>
            <w:tcW w:w="1278" w:type="dxa"/>
            <w:shd w:val="clear" w:color="auto" w:fill="auto"/>
            <w:noWrap/>
            <w:vAlign w:val="center"/>
          </w:tcPr>
          <w:p w14:paraId="7A426391" w14:textId="77777777" w:rsidR="000B4E53" w:rsidRPr="00E81775" w:rsidRDefault="000B4E53" w:rsidP="000B4E53">
            <w:pPr>
              <w:rPr>
                <w:sz w:val="21"/>
                <w:szCs w:val="21"/>
              </w:rPr>
            </w:pPr>
            <w:r w:rsidRPr="00E81775">
              <w:rPr>
                <w:color w:val="000000"/>
                <w:sz w:val="21"/>
                <w:szCs w:val="21"/>
              </w:rPr>
              <w:t>SO 203</w:t>
            </w:r>
          </w:p>
        </w:tc>
        <w:tc>
          <w:tcPr>
            <w:tcW w:w="6537" w:type="dxa"/>
            <w:shd w:val="clear" w:color="auto" w:fill="auto"/>
            <w:vAlign w:val="center"/>
          </w:tcPr>
          <w:p w14:paraId="5FF2BC5E" w14:textId="77777777" w:rsidR="000B4E53" w:rsidRPr="00E81775" w:rsidRDefault="000B4E53" w:rsidP="000B4E53">
            <w:pPr>
              <w:rPr>
                <w:sz w:val="21"/>
                <w:szCs w:val="21"/>
              </w:rPr>
            </w:pPr>
            <w:r w:rsidRPr="00E81775">
              <w:rPr>
                <w:color w:val="000000"/>
                <w:sz w:val="21"/>
                <w:szCs w:val="21"/>
              </w:rPr>
              <w:t>Most v km 1.835 přes polní cestu</w:t>
            </w:r>
          </w:p>
        </w:tc>
      </w:tr>
      <w:tr w:rsidR="000B4E53" w:rsidRPr="00E81775" w14:paraId="02F0E5FF" w14:textId="77777777" w:rsidTr="008F572F">
        <w:trPr>
          <w:trHeight w:hRule="exact" w:val="340"/>
        </w:trPr>
        <w:tc>
          <w:tcPr>
            <w:tcW w:w="1278" w:type="dxa"/>
            <w:shd w:val="clear" w:color="auto" w:fill="auto"/>
            <w:noWrap/>
            <w:vAlign w:val="center"/>
          </w:tcPr>
          <w:p w14:paraId="43191C19" w14:textId="77777777" w:rsidR="000B4E53" w:rsidRPr="00E81775" w:rsidRDefault="000B4E53" w:rsidP="000B4E53">
            <w:pPr>
              <w:rPr>
                <w:sz w:val="21"/>
                <w:szCs w:val="21"/>
              </w:rPr>
            </w:pPr>
            <w:r w:rsidRPr="00E81775">
              <w:rPr>
                <w:color w:val="000000"/>
                <w:sz w:val="21"/>
                <w:szCs w:val="21"/>
              </w:rPr>
              <w:t>SO 203.1</w:t>
            </w:r>
          </w:p>
        </w:tc>
        <w:tc>
          <w:tcPr>
            <w:tcW w:w="6537" w:type="dxa"/>
            <w:shd w:val="clear" w:color="auto" w:fill="auto"/>
            <w:vAlign w:val="center"/>
          </w:tcPr>
          <w:p w14:paraId="3557C36C" w14:textId="77777777" w:rsidR="000B4E53" w:rsidRPr="00E81775" w:rsidRDefault="000B4E53" w:rsidP="000B4E53">
            <w:pPr>
              <w:rPr>
                <w:sz w:val="21"/>
                <w:szCs w:val="21"/>
              </w:rPr>
            </w:pPr>
            <w:r w:rsidRPr="00E81775">
              <w:rPr>
                <w:color w:val="000000"/>
                <w:sz w:val="21"/>
                <w:szCs w:val="21"/>
              </w:rPr>
              <w:t>Most v km 1.835 přes polní cestu - úprava polní cesty</w:t>
            </w:r>
          </w:p>
        </w:tc>
      </w:tr>
      <w:tr w:rsidR="000B4E53" w:rsidRPr="00E81775" w14:paraId="2C264B12" w14:textId="77777777" w:rsidTr="008F572F">
        <w:trPr>
          <w:trHeight w:hRule="exact" w:val="340"/>
        </w:trPr>
        <w:tc>
          <w:tcPr>
            <w:tcW w:w="1278" w:type="dxa"/>
            <w:shd w:val="clear" w:color="auto" w:fill="auto"/>
            <w:noWrap/>
            <w:vAlign w:val="center"/>
          </w:tcPr>
          <w:p w14:paraId="6EB4205B" w14:textId="77777777" w:rsidR="000B4E53" w:rsidRPr="00E81775" w:rsidRDefault="000B4E53" w:rsidP="000B4E53">
            <w:pPr>
              <w:rPr>
                <w:sz w:val="21"/>
                <w:szCs w:val="21"/>
              </w:rPr>
            </w:pPr>
            <w:r w:rsidRPr="00E81775">
              <w:rPr>
                <w:color w:val="000000"/>
                <w:sz w:val="21"/>
                <w:szCs w:val="21"/>
              </w:rPr>
              <w:t>SO 204</w:t>
            </w:r>
          </w:p>
        </w:tc>
        <w:tc>
          <w:tcPr>
            <w:tcW w:w="6537" w:type="dxa"/>
            <w:shd w:val="clear" w:color="auto" w:fill="auto"/>
            <w:vAlign w:val="center"/>
          </w:tcPr>
          <w:p w14:paraId="0F4A3029" w14:textId="77777777" w:rsidR="000B4E53" w:rsidRPr="00E81775" w:rsidRDefault="000B4E53" w:rsidP="000B4E53">
            <w:pPr>
              <w:rPr>
                <w:sz w:val="21"/>
                <w:szCs w:val="21"/>
              </w:rPr>
            </w:pPr>
            <w:r w:rsidRPr="00E81775">
              <w:rPr>
                <w:color w:val="000000"/>
                <w:sz w:val="21"/>
                <w:szCs w:val="21"/>
              </w:rPr>
              <w:t>Most v km 2.550 přes Svitavu</w:t>
            </w:r>
          </w:p>
        </w:tc>
      </w:tr>
      <w:tr w:rsidR="000B4E53" w:rsidRPr="00E81775" w14:paraId="2C7F24C2" w14:textId="77777777" w:rsidTr="008F572F">
        <w:trPr>
          <w:trHeight w:hRule="exact" w:val="340"/>
        </w:trPr>
        <w:tc>
          <w:tcPr>
            <w:tcW w:w="1278" w:type="dxa"/>
            <w:shd w:val="clear" w:color="auto" w:fill="auto"/>
            <w:noWrap/>
            <w:vAlign w:val="center"/>
          </w:tcPr>
          <w:p w14:paraId="541AB187" w14:textId="77777777" w:rsidR="000B4E53" w:rsidRPr="00E81775" w:rsidRDefault="000B4E53" w:rsidP="000B4E53">
            <w:pPr>
              <w:rPr>
                <w:sz w:val="21"/>
                <w:szCs w:val="21"/>
              </w:rPr>
            </w:pPr>
            <w:r w:rsidRPr="00E81775">
              <w:rPr>
                <w:color w:val="000000"/>
                <w:sz w:val="21"/>
                <w:szCs w:val="21"/>
              </w:rPr>
              <w:t>SO 205</w:t>
            </w:r>
          </w:p>
        </w:tc>
        <w:tc>
          <w:tcPr>
            <w:tcW w:w="6537" w:type="dxa"/>
            <w:shd w:val="clear" w:color="auto" w:fill="auto"/>
            <w:vAlign w:val="center"/>
          </w:tcPr>
          <w:p w14:paraId="1F196688" w14:textId="77777777" w:rsidR="000B4E53" w:rsidRPr="00E81775" w:rsidRDefault="000B4E53" w:rsidP="000B4E53">
            <w:pPr>
              <w:rPr>
                <w:sz w:val="21"/>
                <w:szCs w:val="21"/>
              </w:rPr>
            </w:pPr>
            <w:r w:rsidRPr="00E81775">
              <w:rPr>
                <w:color w:val="000000"/>
                <w:sz w:val="21"/>
                <w:szCs w:val="21"/>
              </w:rPr>
              <w:t>Most v km 2.869 přes odpadní kanál</w:t>
            </w:r>
          </w:p>
        </w:tc>
      </w:tr>
      <w:tr w:rsidR="000B4E53" w:rsidRPr="00E81775" w14:paraId="32A34F16" w14:textId="77777777" w:rsidTr="008F572F">
        <w:trPr>
          <w:trHeight w:hRule="exact" w:val="340"/>
        </w:trPr>
        <w:tc>
          <w:tcPr>
            <w:tcW w:w="1278" w:type="dxa"/>
            <w:shd w:val="clear" w:color="auto" w:fill="auto"/>
            <w:noWrap/>
            <w:vAlign w:val="center"/>
          </w:tcPr>
          <w:p w14:paraId="24B1E68B" w14:textId="77777777" w:rsidR="000B4E53" w:rsidRPr="00E81775" w:rsidRDefault="000B4E53" w:rsidP="000B4E53">
            <w:pPr>
              <w:rPr>
                <w:sz w:val="21"/>
                <w:szCs w:val="21"/>
              </w:rPr>
            </w:pPr>
            <w:r w:rsidRPr="00E81775">
              <w:rPr>
                <w:color w:val="000000"/>
                <w:sz w:val="21"/>
                <w:szCs w:val="21"/>
              </w:rPr>
              <w:t>SO 207</w:t>
            </w:r>
          </w:p>
        </w:tc>
        <w:tc>
          <w:tcPr>
            <w:tcW w:w="6537" w:type="dxa"/>
            <w:shd w:val="clear" w:color="auto" w:fill="auto"/>
            <w:vAlign w:val="center"/>
          </w:tcPr>
          <w:p w14:paraId="57E62196" w14:textId="77777777" w:rsidR="000B4E53" w:rsidRPr="00E81775" w:rsidRDefault="000B4E53" w:rsidP="000B4E53">
            <w:pPr>
              <w:rPr>
                <w:sz w:val="21"/>
                <w:szCs w:val="21"/>
              </w:rPr>
            </w:pPr>
            <w:r w:rsidRPr="00E81775">
              <w:rPr>
                <w:color w:val="000000"/>
                <w:sz w:val="21"/>
                <w:szCs w:val="21"/>
              </w:rPr>
              <w:t>Úprava křídla mostu ev. č. 37433-2</w:t>
            </w:r>
          </w:p>
        </w:tc>
      </w:tr>
      <w:tr w:rsidR="000B4E53" w:rsidRPr="00E81775" w14:paraId="0D05D42E" w14:textId="77777777" w:rsidTr="008F572F">
        <w:trPr>
          <w:trHeight w:hRule="exact" w:val="340"/>
        </w:trPr>
        <w:tc>
          <w:tcPr>
            <w:tcW w:w="1278" w:type="dxa"/>
            <w:shd w:val="clear" w:color="auto" w:fill="auto"/>
            <w:noWrap/>
            <w:vAlign w:val="center"/>
          </w:tcPr>
          <w:p w14:paraId="3E1DBF6E" w14:textId="77777777" w:rsidR="000B4E53" w:rsidRPr="00E81775" w:rsidRDefault="000B4E53" w:rsidP="000B4E53">
            <w:pPr>
              <w:rPr>
                <w:sz w:val="21"/>
                <w:szCs w:val="21"/>
              </w:rPr>
            </w:pPr>
            <w:r w:rsidRPr="00E81775">
              <w:rPr>
                <w:color w:val="000000"/>
                <w:sz w:val="21"/>
                <w:szCs w:val="21"/>
              </w:rPr>
              <w:t>SO 208</w:t>
            </w:r>
          </w:p>
        </w:tc>
        <w:tc>
          <w:tcPr>
            <w:tcW w:w="6537" w:type="dxa"/>
            <w:shd w:val="clear" w:color="auto" w:fill="auto"/>
            <w:vAlign w:val="center"/>
          </w:tcPr>
          <w:p w14:paraId="1645C0E5" w14:textId="77777777" w:rsidR="000B4E53" w:rsidRPr="00E81775" w:rsidRDefault="000B4E53" w:rsidP="000B4E53">
            <w:pPr>
              <w:rPr>
                <w:sz w:val="21"/>
                <w:szCs w:val="21"/>
              </w:rPr>
            </w:pPr>
            <w:r w:rsidRPr="00E81775">
              <w:rPr>
                <w:color w:val="000000"/>
                <w:sz w:val="21"/>
                <w:szCs w:val="21"/>
              </w:rPr>
              <w:t>Rekonstrukce mostu ev. č. 37433-3 přes náhon ČKD</w:t>
            </w:r>
          </w:p>
        </w:tc>
      </w:tr>
      <w:tr w:rsidR="000B4E53" w:rsidRPr="00E81775" w14:paraId="609584E9" w14:textId="77777777" w:rsidTr="008F572F">
        <w:trPr>
          <w:trHeight w:hRule="exact" w:val="340"/>
        </w:trPr>
        <w:tc>
          <w:tcPr>
            <w:tcW w:w="1278" w:type="dxa"/>
            <w:shd w:val="clear" w:color="auto" w:fill="auto"/>
            <w:noWrap/>
            <w:vAlign w:val="center"/>
          </w:tcPr>
          <w:p w14:paraId="33A9AB06" w14:textId="77777777" w:rsidR="000B4E53" w:rsidRPr="00E81775" w:rsidRDefault="000B4E53" w:rsidP="000B4E53">
            <w:pPr>
              <w:rPr>
                <w:sz w:val="21"/>
                <w:szCs w:val="21"/>
              </w:rPr>
            </w:pPr>
            <w:r w:rsidRPr="00E81775">
              <w:rPr>
                <w:color w:val="000000"/>
                <w:sz w:val="21"/>
                <w:szCs w:val="21"/>
              </w:rPr>
              <w:t>SO 209</w:t>
            </w:r>
          </w:p>
        </w:tc>
        <w:tc>
          <w:tcPr>
            <w:tcW w:w="6537" w:type="dxa"/>
            <w:shd w:val="clear" w:color="auto" w:fill="auto"/>
            <w:vAlign w:val="center"/>
          </w:tcPr>
          <w:p w14:paraId="0F12D582" w14:textId="77777777" w:rsidR="000B4E53" w:rsidRPr="00E81775" w:rsidRDefault="000B4E53" w:rsidP="000B4E53">
            <w:pPr>
              <w:rPr>
                <w:sz w:val="21"/>
                <w:szCs w:val="21"/>
              </w:rPr>
            </w:pPr>
            <w:r w:rsidRPr="00E81775">
              <w:rPr>
                <w:color w:val="000000"/>
                <w:sz w:val="21"/>
                <w:szCs w:val="21"/>
              </w:rPr>
              <w:t>Rekonstrukce mostu ev. č. 377-009</w:t>
            </w:r>
          </w:p>
        </w:tc>
      </w:tr>
      <w:tr w:rsidR="000B4E53" w:rsidRPr="00E81775" w14:paraId="17CC8CEC" w14:textId="77777777" w:rsidTr="008F572F">
        <w:trPr>
          <w:trHeight w:hRule="exact" w:val="340"/>
        </w:trPr>
        <w:tc>
          <w:tcPr>
            <w:tcW w:w="1278" w:type="dxa"/>
            <w:shd w:val="clear" w:color="auto" w:fill="auto"/>
            <w:noWrap/>
            <w:vAlign w:val="center"/>
          </w:tcPr>
          <w:p w14:paraId="6318D0AF" w14:textId="77777777" w:rsidR="000B4E53" w:rsidRPr="00E81775" w:rsidRDefault="000B4E53" w:rsidP="000B4E53">
            <w:pPr>
              <w:rPr>
                <w:sz w:val="21"/>
                <w:szCs w:val="21"/>
              </w:rPr>
            </w:pPr>
            <w:r w:rsidRPr="00E81775">
              <w:rPr>
                <w:color w:val="000000"/>
                <w:sz w:val="21"/>
                <w:szCs w:val="21"/>
              </w:rPr>
              <w:t>SO 301</w:t>
            </w:r>
          </w:p>
        </w:tc>
        <w:tc>
          <w:tcPr>
            <w:tcW w:w="6537" w:type="dxa"/>
            <w:shd w:val="clear" w:color="auto" w:fill="auto"/>
            <w:vAlign w:val="center"/>
          </w:tcPr>
          <w:p w14:paraId="4A0AB4F2" w14:textId="77777777" w:rsidR="000B4E53" w:rsidRPr="00E81775" w:rsidRDefault="000B4E53" w:rsidP="000B4E53">
            <w:pPr>
              <w:rPr>
                <w:sz w:val="21"/>
                <w:szCs w:val="21"/>
              </w:rPr>
            </w:pPr>
            <w:r w:rsidRPr="00E81775">
              <w:rPr>
                <w:color w:val="000000"/>
                <w:sz w:val="21"/>
                <w:szCs w:val="21"/>
              </w:rPr>
              <w:t>Přeložka I. březovského vodovodu v km 1.200</w:t>
            </w:r>
          </w:p>
        </w:tc>
      </w:tr>
      <w:tr w:rsidR="000B4E53" w:rsidRPr="00E81775" w14:paraId="7C083A94" w14:textId="77777777" w:rsidTr="008F572F">
        <w:trPr>
          <w:trHeight w:hRule="exact" w:val="340"/>
        </w:trPr>
        <w:tc>
          <w:tcPr>
            <w:tcW w:w="1278" w:type="dxa"/>
            <w:shd w:val="clear" w:color="auto" w:fill="auto"/>
            <w:noWrap/>
            <w:vAlign w:val="center"/>
          </w:tcPr>
          <w:p w14:paraId="1D46E785" w14:textId="77777777" w:rsidR="000B4E53" w:rsidRPr="00E81775" w:rsidRDefault="000B4E53" w:rsidP="000B4E53">
            <w:pPr>
              <w:rPr>
                <w:sz w:val="21"/>
                <w:szCs w:val="21"/>
              </w:rPr>
            </w:pPr>
            <w:r w:rsidRPr="00E81775">
              <w:rPr>
                <w:color w:val="000000"/>
                <w:sz w:val="21"/>
                <w:szCs w:val="21"/>
              </w:rPr>
              <w:t>SO 302</w:t>
            </w:r>
          </w:p>
        </w:tc>
        <w:tc>
          <w:tcPr>
            <w:tcW w:w="6537" w:type="dxa"/>
            <w:shd w:val="clear" w:color="auto" w:fill="auto"/>
            <w:vAlign w:val="center"/>
          </w:tcPr>
          <w:p w14:paraId="442C8C1E" w14:textId="77777777" w:rsidR="000B4E53" w:rsidRPr="00E81775" w:rsidRDefault="000B4E53" w:rsidP="000B4E53">
            <w:pPr>
              <w:rPr>
                <w:sz w:val="21"/>
                <w:szCs w:val="21"/>
              </w:rPr>
            </w:pPr>
            <w:r w:rsidRPr="00E81775">
              <w:rPr>
                <w:color w:val="000000"/>
                <w:sz w:val="21"/>
                <w:szCs w:val="21"/>
              </w:rPr>
              <w:t>Přeložka vodovodu DN 150 v km 1.835</w:t>
            </w:r>
          </w:p>
        </w:tc>
      </w:tr>
      <w:tr w:rsidR="000B4E53" w:rsidRPr="00E81775" w14:paraId="00915B1D" w14:textId="77777777" w:rsidTr="008F572F">
        <w:trPr>
          <w:trHeight w:hRule="exact" w:val="340"/>
        </w:trPr>
        <w:tc>
          <w:tcPr>
            <w:tcW w:w="1278" w:type="dxa"/>
            <w:shd w:val="clear" w:color="auto" w:fill="auto"/>
            <w:noWrap/>
            <w:vAlign w:val="center"/>
          </w:tcPr>
          <w:p w14:paraId="62BC3E3E" w14:textId="77777777" w:rsidR="000B4E53" w:rsidRPr="00E81775" w:rsidRDefault="000B4E53" w:rsidP="000B4E53">
            <w:pPr>
              <w:rPr>
                <w:sz w:val="21"/>
                <w:szCs w:val="21"/>
              </w:rPr>
            </w:pPr>
            <w:r w:rsidRPr="00E81775">
              <w:rPr>
                <w:color w:val="000000"/>
                <w:sz w:val="21"/>
                <w:szCs w:val="21"/>
              </w:rPr>
              <w:t>SO 303</w:t>
            </w:r>
          </w:p>
        </w:tc>
        <w:tc>
          <w:tcPr>
            <w:tcW w:w="6537" w:type="dxa"/>
            <w:shd w:val="clear" w:color="auto" w:fill="auto"/>
            <w:vAlign w:val="center"/>
          </w:tcPr>
          <w:p w14:paraId="6AACC1BD" w14:textId="77777777" w:rsidR="000B4E53" w:rsidRPr="00E81775" w:rsidRDefault="000B4E53" w:rsidP="000B4E53">
            <w:pPr>
              <w:rPr>
                <w:sz w:val="21"/>
                <w:szCs w:val="21"/>
              </w:rPr>
            </w:pPr>
            <w:r w:rsidRPr="00E81775">
              <w:rPr>
                <w:color w:val="000000"/>
                <w:sz w:val="21"/>
                <w:szCs w:val="21"/>
              </w:rPr>
              <w:t>Přeložka vodovodu na ulici Ol. Blažka</w:t>
            </w:r>
          </w:p>
        </w:tc>
      </w:tr>
      <w:tr w:rsidR="000B4E53" w:rsidRPr="00E81775" w14:paraId="75FD5636" w14:textId="77777777" w:rsidTr="008F572F">
        <w:trPr>
          <w:trHeight w:hRule="exact" w:val="340"/>
        </w:trPr>
        <w:tc>
          <w:tcPr>
            <w:tcW w:w="1278" w:type="dxa"/>
            <w:shd w:val="clear" w:color="auto" w:fill="auto"/>
            <w:noWrap/>
            <w:vAlign w:val="center"/>
          </w:tcPr>
          <w:p w14:paraId="636106C7" w14:textId="77777777" w:rsidR="000B4E53" w:rsidRPr="00E81775" w:rsidRDefault="000B4E53" w:rsidP="000B4E53">
            <w:pPr>
              <w:rPr>
                <w:sz w:val="21"/>
                <w:szCs w:val="21"/>
              </w:rPr>
            </w:pPr>
            <w:r w:rsidRPr="00E81775">
              <w:rPr>
                <w:color w:val="000000"/>
                <w:sz w:val="21"/>
                <w:szCs w:val="21"/>
              </w:rPr>
              <w:t>SO 331</w:t>
            </w:r>
          </w:p>
        </w:tc>
        <w:tc>
          <w:tcPr>
            <w:tcW w:w="6537" w:type="dxa"/>
            <w:shd w:val="clear" w:color="auto" w:fill="auto"/>
            <w:vAlign w:val="center"/>
          </w:tcPr>
          <w:p w14:paraId="1C4DF6AF" w14:textId="77777777" w:rsidR="000B4E53" w:rsidRPr="00E81775" w:rsidRDefault="000B4E53" w:rsidP="000B4E53">
            <w:pPr>
              <w:rPr>
                <w:sz w:val="21"/>
                <w:szCs w:val="21"/>
              </w:rPr>
            </w:pPr>
            <w:r w:rsidRPr="00E81775">
              <w:rPr>
                <w:color w:val="000000"/>
                <w:sz w:val="21"/>
                <w:szCs w:val="21"/>
              </w:rPr>
              <w:t>Úprava koryta Hlavničky v km 1.220</w:t>
            </w:r>
          </w:p>
        </w:tc>
      </w:tr>
      <w:tr w:rsidR="000B4E53" w:rsidRPr="00E81775" w14:paraId="69E668EF" w14:textId="77777777" w:rsidTr="008F572F">
        <w:trPr>
          <w:trHeight w:hRule="exact" w:val="340"/>
        </w:trPr>
        <w:tc>
          <w:tcPr>
            <w:tcW w:w="1278" w:type="dxa"/>
            <w:shd w:val="clear" w:color="auto" w:fill="auto"/>
            <w:noWrap/>
            <w:vAlign w:val="center"/>
          </w:tcPr>
          <w:p w14:paraId="12E15021" w14:textId="77777777" w:rsidR="000B4E53" w:rsidRPr="00E81775" w:rsidRDefault="000B4E53" w:rsidP="000B4E53">
            <w:pPr>
              <w:rPr>
                <w:sz w:val="21"/>
                <w:szCs w:val="21"/>
              </w:rPr>
            </w:pPr>
            <w:r w:rsidRPr="00E81775">
              <w:rPr>
                <w:color w:val="000000"/>
                <w:sz w:val="21"/>
                <w:szCs w:val="21"/>
              </w:rPr>
              <w:t>SO 332</w:t>
            </w:r>
          </w:p>
        </w:tc>
        <w:tc>
          <w:tcPr>
            <w:tcW w:w="6537" w:type="dxa"/>
            <w:shd w:val="clear" w:color="auto" w:fill="auto"/>
            <w:vAlign w:val="center"/>
          </w:tcPr>
          <w:p w14:paraId="68CBB4DD" w14:textId="77777777" w:rsidR="000B4E53" w:rsidRPr="00E81775" w:rsidRDefault="000B4E53" w:rsidP="000B4E53">
            <w:pPr>
              <w:rPr>
                <w:sz w:val="21"/>
                <w:szCs w:val="21"/>
              </w:rPr>
            </w:pPr>
            <w:r w:rsidRPr="00E81775">
              <w:rPr>
                <w:color w:val="000000"/>
                <w:sz w:val="21"/>
                <w:szCs w:val="21"/>
              </w:rPr>
              <w:t>Úprava koryta Hlavničky v km 1.500</w:t>
            </w:r>
          </w:p>
        </w:tc>
      </w:tr>
      <w:tr w:rsidR="000B4E53" w:rsidRPr="00E81775" w14:paraId="01FF9AE7" w14:textId="77777777" w:rsidTr="008F572F">
        <w:trPr>
          <w:trHeight w:hRule="exact" w:val="340"/>
        </w:trPr>
        <w:tc>
          <w:tcPr>
            <w:tcW w:w="1278" w:type="dxa"/>
            <w:shd w:val="clear" w:color="auto" w:fill="auto"/>
            <w:noWrap/>
            <w:vAlign w:val="center"/>
          </w:tcPr>
          <w:p w14:paraId="4754932F" w14:textId="77777777" w:rsidR="000B4E53" w:rsidRPr="00E81775" w:rsidRDefault="000B4E53" w:rsidP="000B4E53">
            <w:pPr>
              <w:rPr>
                <w:sz w:val="21"/>
                <w:szCs w:val="21"/>
              </w:rPr>
            </w:pPr>
            <w:r w:rsidRPr="00E81775">
              <w:rPr>
                <w:color w:val="000000"/>
                <w:sz w:val="21"/>
                <w:szCs w:val="21"/>
              </w:rPr>
              <w:t>SO 333</w:t>
            </w:r>
          </w:p>
        </w:tc>
        <w:tc>
          <w:tcPr>
            <w:tcW w:w="6537" w:type="dxa"/>
            <w:shd w:val="clear" w:color="auto" w:fill="auto"/>
            <w:vAlign w:val="center"/>
          </w:tcPr>
          <w:p w14:paraId="129F3D4E" w14:textId="77777777" w:rsidR="000B4E53" w:rsidRPr="00E81775" w:rsidRDefault="000B4E53" w:rsidP="000B4E53">
            <w:pPr>
              <w:rPr>
                <w:sz w:val="21"/>
                <w:szCs w:val="21"/>
              </w:rPr>
            </w:pPr>
            <w:r w:rsidRPr="00E81775">
              <w:rPr>
                <w:color w:val="000000"/>
                <w:sz w:val="21"/>
                <w:szCs w:val="21"/>
              </w:rPr>
              <w:t>Přeložka koryta melioračního kanálu v km 1.480</w:t>
            </w:r>
          </w:p>
        </w:tc>
      </w:tr>
      <w:tr w:rsidR="000B4E53" w:rsidRPr="00E81775" w14:paraId="41A878C9" w14:textId="77777777" w:rsidTr="008F572F">
        <w:trPr>
          <w:trHeight w:hRule="exact" w:val="340"/>
        </w:trPr>
        <w:tc>
          <w:tcPr>
            <w:tcW w:w="1278" w:type="dxa"/>
            <w:shd w:val="clear" w:color="auto" w:fill="auto"/>
            <w:noWrap/>
            <w:vAlign w:val="center"/>
          </w:tcPr>
          <w:p w14:paraId="45E640EC" w14:textId="77777777" w:rsidR="000B4E53" w:rsidRPr="00E81775" w:rsidRDefault="000B4E53" w:rsidP="000B4E53">
            <w:pPr>
              <w:rPr>
                <w:sz w:val="21"/>
                <w:szCs w:val="21"/>
              </w:rPr>
            </w:pPr>
            <w:r w:rsidRPr="00E81775">
              <w:rPr>
                <w:color w:val="000000"/>
                <w:sz w:val="21"/>
                <w:szCs w:val="21"/>
              </w:rPr>
              <w:t>SO 334</w:t>
            </w:r>
          </w:p>
        </w:tc>
        <w:tc>
          <w:tcPr>
            <w:tcW w:w="6537" w:type="dxa"/>
            <w:shd w:val="clear" w:color="auto" w:fill="auto"/>
            <w:vAlign w:val="center"/>
          </w:tcPr>
          <w:p w14:paraId="2D556FA3" w14:textId="77777777" w:rsidR="000B4E53" w:rsidRPr="00E81775" w:rsidRDefault="000B4E53" w:rsidP="000B4E53">
            <w:pPr>
              <w:rPr>
                <w:sz w:val="21"/>
                <w:szCs w:val="21"/>
              </w:rPr>
            </w:pPr>
            <w:r w:rsidRPr="00E81775">
              <w:rPr>
                <w:color w:val="000000"/>
                <w:sz w:val="21"/>
                <w:szCs w:val="21"/>
              </w:rPr>
              <w:t>Přeložka odpadního kanálu ČKD Turbo Technics</w:t>
            </w:r>
          </w:p>
        </w:tc>
      </w:tr>
      <w:tr w:rsidR="000B4E53" w:rsidRPr="00E81775" w14:paraId="400213EC" w14:textId="77777777" w:rsidTr="008F572F">
        <w:trPr>
          <w:trHeight w:hRule="exact" w:val="340"/>
        </w:trPr>
        <w:tc>
          <w:tcPr>
            <w:tcW w:w="1278" w:type="dxa"/>
            <w:shd w:val="clear" w:color="auto" w:fill="auto"/>
            <w:noWrap/>
            <w:vAlign w:val="center"/>
          </w:tcPr>
          <w:p w14:paraId="772E962D" w14:textId="77777777" w:rsidR="000B4E53" w:rsidRPr="00E81775" w:rsidRDefault="000B4E53" w:rsidP="000B4E53">
            <w:pPr>
              <w:rPr>
                <w:sz w:val="21"/>
                <w:szCs w:val="21"/>
              </w:rPr>
            </w:pPr>
            <w:r w:rsidRPr="00E81775">
              <w:rPr>
                <w:color w:val="000000"/>
                <w:sz w:val="21"/>
                <w:szCs w:val="21"/>
              </w:rPr>
              <w:t>SO 335</w:t>
            </w:r>
          </w:p>
        </w:tc>
        <w:tc>
          <w:tcPr>
            <w:tcW w:w="6537" w:type="dxa"/>
            <w:shd w:val="clear" w:color="auto" w:fill="auto"/>
            <w:vAlign w:val="center"/>
          </w:tcPr>
          <w:p w14:paraId="51443069" w14:textId="77777777" w:rsidR="000B4E53" w:rsidRPr="00E81775" w:rsidRDefault="000B4E53" w:rsidP="000B4E53">
            <w:pPr>
              <w:rPr>
                <w:sz w:val="21"/>
                <w:szCs w:val="21"/>
              </w:rPr>
            </w:pPr>
            <w:r w:rsidRPr="00E81775">
              <w:rPr>
                <w:color w:val="000000"/>
                <w:sz w:val="21"/>
                <w:szCs w:val="21"/>
              </w:rPr>
              <w:t>Opevnění pravého břehu Svitavy v km 2,50-2,65</w:t>
            </w:r>
          </w:p>
        </w:tc>
      </w:tr>
      <w:tr w:rsidR="000B4E53" w:rsidRPr="00E81775" w14:paraId="4F0A7F3C" w14:textId="77777777" w:rsidTr="008F572F">
        <w:trPr>
          <w:trHeight w:hRule="exact" w:val="340"/>
        </w:trPr>
        <w:tc>
          <w:tcPr>
            <w:tcW w:w="1278" w:type="dxa"/>
            <w:shd w:val="clear" w:color="auto" w:fill="auto"/>
            <w:noWrap/>
            <w:vAlign w:val="center"/>
          </w:tcPr>
          <w:p w14:paraId="2AC30E2A" w14:textId="77777777" w:rsidR="000B4E53" w:rsidRPr="00E81775" w:rsidRDefault="000B4E53" w:rsidP="000B4E53">
            <w:pPr>
              <w:rPr>
                <w:sz w:val="21"/>
                <w:szCs w:val="21"/>
              </w:rPr>
            </w:pPr>
            <w:r w:rsidRPr="00E81775">
              <w:rPr>
                <w:color w:val="000000"/>
                <w:sz w:val="21"/>
                <w:szCs w:val="21"/>
              </w:rPr>
              <w:lastRenderedPageBreak/>
              <w:t>SO 351</w:t>
            </w:r>
          </w:p>
        </w:tc>
        <w:tc>
          <w:tcPr>
            <w:tcW w:w="6537" w:type="dxa"/>
            <w:shd w:val="clear" w:color="auto" w:fill="auto"/>
            <w:vAlign w:val="center"/>
          </w:tcPr>
          <w:p w14:paraId="18033B66" w14:textId="77777777" w:rsidR="000B4E53" w:rsidRPr="00E81775" w:rsidRDefault="000B4E53" w:rsidP="000B4E53">
            <w:pPr>
              <w:rPr>
                <w:sz w:val="21"/>
                <w:szCs w:val="21"/>
              </w:rPr>
            </w:pPr>
            <w:r w:rsidRPr="00E81775">
              <w:rPr>
                <w:color w:val="000000"/>
                <w:sz w:val="21"/>
                <w:szCs w:val="21"/>
              </w:rPr>
              <w:t xml:space="preserve">Přeložka splaškové kanalizace v km 2.720 - 2.960 </w:t>
            </w:r>
          </w:p>
        </w:tc>
      </w:tr>
      <w:tr w:rsidR="000B4E53" w:rsidRPr="00E81775" w14:paraId="69E1FA95" w14:textId="77777777" w:rsidTr="008F572F">
        <w:trPr>
          <w:trHeight w:hRule="exact" w:val="340"/>
        </w:trPr>
        <w:tc>
          <w:tcPr>
            <w:tcW w:w="1278" w:type="dxa"/>
            <w:shd w:val="clear" w:color="auto" w:fill="auto"/>
            <w:noWrap/>
            <w:vAlign w:val="center"/>
          </w:tcPr>
          <w:p w14:paraId="60C01010" w14:textId="77777777" w:rsidR="000B4E53" w:rsidRPr="00E81775" w:rsidRDefault="000B4E53" w:rsidP="000B4E53">
            <w:pPr>
              <w:rPr>
                <w:sz w:val="21"/>
                <w:szCs w:val="21"/>
              </w:rPr>
            </w:pPr>
            <w:r w:rsidRPr="00E81775">
              <w:rPr>
                <w:color w:val="000000"/>
                <w:sz w:val="21"/>
                <w:szCs w:val="21"/>
              </w:rPr>
              <w:t>SO 380</w:t>
            </w:r>
          </w:p>
        </w:tc>
        <w:tc>
          <w:tcPr>
            <w:tcW w:w="6537" w:type="dxa"/>
            <w:shd w:val="clear" w:color="auto" w:fill="auto"/>
            <w:vAlign w:val="center"/>
          </w:tcPr>
          <w:p w14:paraId="43352BE6" w14:textId="77777777" w:rsidR="000B4E53" w:rsidRPr="00E81775" w:rsidRDefault="000B4E53" w:rsidP="000B4E53">
            <w:pPr>
              <w:rPr>
                <w:sz w:val="21"/>
                <w:szCs w:val="21"/>
              </w:rPr>
            </w:pPr>
            <w:r w:rsidRPr="00E81775">
              <w:rPr>
                <w:color w:val="000000"/>
                <w:sz w:val="21"/>
                <w:szCs w:val="21"/>
              </w:rPr>
              <w:t>Úprava meliorací</w:t>
            </w:r>
          </w:p>
        </w:tc>
      </w:tr>
      <w:tr w:rsidR="000B4E53" w:rsidRPr="00E81775" w14:paraId="0B2F7127" w14:textId="77777777" w:rsidTr="008F572F">
        <w:trPr>
          <w:trHeight w:hRule="exact" w:val="340"/>
        </w:trPr>
        <w:tc>
          <w:tcPr>
            <w:tcW w:w="1278" w:type="dxa"/>
            <w:shd w:val="clear" w:color="auto" w:fill="auto"/>
            <w:noWrap/>
            <w:vAlign w:val="center"/>
          </w:tcPr>
          <w:p w14:paraId="1D5712C7" w14:textId="77777777" w:rsidR="000B4E53" w:rsidRPr="00E81775" w:rsidRDefault="000B4E53" w:rsidP="000B4E53">
            <w:pPr>
              <w:rPr>
                <w:sz w:val="21"/>
                <w:szCs w:val="21"/>
              </w:rPr>
            </w:pPr>
            <w:r w:rsidRPr="00E81775">
              <w:rPr>
                <w:color w:val="000000"/>
                <w:sz w:val="21"/>
                <w:szCs w:val="21"/>
              </w:rPr>
              <w:t>SO 421.1</w:t>
            </w:r>
          </w:p>
        </w:tc>
        <w:tc>
          <w:tcPr>
            <w:tcW w:w="6537" w:type="dxa"/>
            <w:shd w:val="clear" w:color="auto" w:fill="auto"/>
            <w:vAlign w:val="center"/>
          </w:tcPr>
          <w:p w14:paraId="30781E4E" w14:textId="77777777" w:rsidR="000B4E53" w:rsidRPr="00E81775" w:rsidRDefault="000B4E53" w:rsidP="000B4E53">
            <w:pPr>
              <w:rPr>
                <w:sz w:val="21"/>
                <w:szCs w:val="21"/>
              </w:rPr>
            </w:pPr>
            <w:r w:rsidRPr="00E81775">
              <w:rPr>
                <w:color w:val="000000"/>
                <w:sz w:val="21"/>
                <w:szCs w:val="21"/>
              </w:rPr>
              <w:t>Přeložka vedení NN na ulici Ol. Blažka</w:t>
            </w:r>
          </w:p>
        </w:tc>
      </w:tr>
      <w:tr w:rsidR="000B4E53" w:rsidRPr="00E81775" w14:paraId="59B4A71D" w14:textId="77777777" w:rsidTr="008F572F">
        <w:trPr>
          <w:trHeight w:hRule="exact" w:val="340"/>
        </w:trPr>
        <w:tc>
          <w:tcPr>
            <w:tcW w:w="1278" w:type="dxa"/>
            <w:shd w:val="clear" w:color="auto" w:fill="auto"/>
            <w:noWrap/>
            <w:vAlign w:val="center"/>
          </w:tcPr>
          <w:p w14:paraId="36149E57" w14:textId="77777777" w:rsidR="000B4E53" w:rsidRPr="00E81775" w:rsidRDefault="000B4E53" w:rsidP="000B4E53">
            <w:pPr>
              <w:rPr>
                <w:sz w:val="21"/>
                <w:szCs w:val="21"/>
              </w:rPr>
            </w:pPr>
            <w:r w:rsidRPr="00E81775">
              <w:rPr>
                <w:color w:val="000000"/>
                <w:sz w:val="21"/>
                <w:szCs w:val="21"/>
              </w:rPr>
              <w:t>SO 451</w:t>
            </w:r>
          </w:p>
        </w:tc>
        <w:tc>
          <w:tcPr>
            <w:tcW w:w="6537" w:type="dxa"/>
            <w:shd w:val="clear" w:color="auto" w:fill="auto"/>
            <w:vAlign w:val="center"/>
          </w:tcPr>
          <w:p w14:paraId="500B39C9" w14:textId="77777777" w:rsidR="000B4E53" w:rsidRPr="00E81775" w:rsidRDefault="000B4E53" w:rsidP="000B4E53">
            <w:pPr>
              <w:rPr>
                <w:sz w:val="21"/>
                <w:szCs w:val="21"/>
              </w:rPr>
            </w:pPr>
            <w:r w:rsidRPr="00E81775">
              <w:rPr>
                <w:color w:val="000000"/>
                <w:sz w:val="21"/>
                <w:szCs w:val="21"/>
              </w:rPr>
              <w:t>Veřejné osvětlení na ulici Komenského</w:t>
            </w:r>
          </w:p>
        </w:tc>
      </w:tr>
      <w:tr w:rsidR="000B4E53" w:rsidRPr="00E81775" w14:paraId="32084EA7" w14:textId="77777777" w:rsidTr="008F572F">
        <w:trPr>
          <w:trHeight w:hRule="exact" w:val="340"/>
        </w:trPr>
        <w:tc>
          <w:tcPr>
            <w:tcW w:w="1278" w:type="dxa"/>
            <w:shd w:val="clear" w:color="auto" w:fill="auto"/>
            <w:noWrap/>
            <w:vAlign w:val="center"/>
          </w:tcPr>
          <w:p w14:paraId="027BEE3D" w14:textId="77777777" w:rsidR="000B4E53" w:rsidRPr="00E81775" w:rsidRDefault="000B4E53" w:rsidP="000B4E53">
            <w:pPr>
              <w:rPr>
                <w:sz w:val="21"/>
                <w:szCs w:val="21"/>
              </w:rPr>
            </w:pPr>
            <w:r w:rsidRPr="00E81775">
              <w:rPr>
                <w:color w:val="000000"/>
                <w:sz w:val="21"/>
                <w:szCs w:val="21"/>
              </w:rPr>
              <w:t>SO 451.1</w:t>
            </w:r>
          </w:p>
        </w:tc>
        <w:tc>
          <w:tcPr>
            <w:tcW w:w="6537" w:type="dxa"/>
            <w:shd w:val="clear" w:color="auto" w:fill="auto"/>
            <w:vAlign w:val="center"/>
          </w:tcPr>
          <w:p w14:paraId="676F4072" w14:textId="77777777" w:rsidR="000B4E53" w:rsidRPr="00E81775" w:rsidRDefault="000B4E53" w:rsidP="000B4E53">
            <w:pPr>
              <w:rPr>
                <w:sz w:val="21"/>
                <w:szCs w:val="21"/>
              </w:rPr>
            </w:pPr>
            <w:r w:rsidRPr="00E81775">
              <w:rPr>
                <w:color w:val="000000"/>
                <w:sz w:val="21"/>
                <w:szCs w:val="21"/>
              </w:rPr>
              <w:t>Veřejné osvětlení na ulici Komenského, osvětlení mimo OK</w:t>
            </w:r>
          </w:p>
        </w:tc>
      </w:tr>
      <w:tr w:rsidR="000B4E53" w:rsidRPr="00E81775" w14:paraId="582C3143" w14:textId="77777777" w:rsidTr="008F572F">
        <w:trPr>
          <w:trHeight w:hRule="exact" w:val="340"/>
        </w:trPr>
        <w:tc>
          <w:tcPr>
            <w:tcW w:w="1278" w:type="dxa"/>
            <w:shd w:val="clear" w:color="auto" w:fill="auto"/>
            <w:noWrap/>
            <w:vAlign w:val="center"/>
          </w:tcPr>
          <w:p w14:paraId="03BE231B" w14:textId="77777777" w:rsidR="000B4E53" w:rsidRPr="00E81775" w:rsidRDefault="000B4E53" w:rsidP="000B4E53">
            <w:pPr>
              <w:rPr>
                <w:sz w:val="21"/>
                <w:szCs w:val="21"/>
              </w:rPr>
            </w:pPr>
            <w:r w:rsidRPr="00E81775">
              <w:rPr>
                <w:color w:val="000000"/>
                <w:sz w:val="21"/>
                <w:szCs w:val="21"/>
              </w:rPr>
              <w:t>SO 452</w:t>
            </w:r>
          </w:p>
        </w:tc>
        <w:tc>
          <w:tcPr>
            <w:tcW w:w="6537" w:type="dxa"/>
            <w:shd w:val="clear" w:color="auto" w:fill="auto"/>
            <w:vAlign w:val="center"/>
          </w:tcPr>
          <w:p w14:paraId="30556C65" w14:textId="77777777" w:rsidR="000B4E53" w:rsidRPr="00E81775" w:rsidRDefault="000B4E53" w:rsidP="000B4E53">
            <w:pPr>
              <w:rPr>
                <w:sz w:val="21"/>
                <w:szCs w:val="21"/>
              </w:rPr>
            </w:pPr>
            <w:r w:rsidRPr="00E81775">
              <w:rPr>
                <w:color w:val="000000"/>
                <w:sz w:val="21"/>
                <w:szCs w:val="21"/>
              </w:rPr>
              <w:t>Veřejné osvětlení na ulici Ol. Blažka</w:t>
            </w:r>
          </w:p>
        </w:tc>
      </w:tr>
      <w:tr w:rsidR="000B4E53" w:rsidRPr="00E81775" w14:paraId="53623296" w14:textId="77777777" w:rsidTr="008F572F">
        <w:trPr>
          <w:trHeight w:hRule="exact" w:val="340"/>
        </w:trPr>
        <w:tc>
          <w:tcPr>
            <w:tcW w:w="1278" w:type="dxa"/>
            <w:shd w:val="clear" w:color="auto" w:fill="auto"/>
            <w:noWrap/>
            <w:vAlign w:val="center"/>
          </w:tcPr>
          <w:p w14:paraId="326AB7A0" w14:textId="77777777" w:rsidR="000B4E53" w:rsidRPr="00E81775" w:rsidRDefault="000B4E53" w:rsidP="000B4E53">
            <w:pPr>
              <w:rPr>
                <w:sz w:val="21"/>
                <w:szCs w:val="21"/>
              </w:rPr>
            </w:pPr>
            <w:r w:rsidRPr="00E81775">
              <w:rPr>
                <w:color w:val="000000"/>
                <w:sz w:val="21"/>
                <w:szCs w:val="21"/>
              </w:rPr>
              <w:t>SO 452.1</w:t>
            </w:r>
          </w:p>
        </w:tc>
        <w:tc>
          <w:tcPr>
            <w:tcW w:w="6537" w:type="dxa"/>
            <w:shd w:val="clear" w:color="auto" w:fill="auto"/>
            <w:vAlign w:val="center"/>
          </w:tcPr>
          <w:p w14:paraId="43133843" w14:textId="77777777" w:rsidR="000B4E53" w:rsidRPr="00E81775" w:rsidRDefault="000B4E53" w:rsidP="000B4E53">
            <w:pPr>
              <w:rPr>
                <w:sz w:val="21"/>
                <w:szCs w:val="21"/>
              </w:rPr>
            </w:pPr>
            <w:r w:rsidRPr="00E81775">
              <w:rPr>
                <w:color w:val="000000"/>
                <w:sz w:val="21"/>
                <w:szCs w:val="21"/>
              </w:rPr>
              <w:t>Veřejné osvětlení na ulici Ol. Blažka, osvětlení mimo OK</w:t>
            </w:r>
          </w:p>
        </w:tc>
      </w:tr>
      <w:tr w:rsidR="000B4E53" w:rsidRPr="00E81775" w14:paraId="51DE3E9E" w14:textId="77777777" w:rsidTr="008F572F">
        <w:trPr>
          <w:trHeight w:hRule="exact" w:val="340"/>
        </w:trPr>
        <w:tc>
          <w:tcPr>
            <w:tcW w:w="1278" w:type="dxa"/>
            <w:shd w:val="clear" w:color="auto" w:fill="auto"/>
            <w:noWrap/>
            <w:vAlign w:val="center"/>
          </w:tcPr>
          <w:p w14:paraId="793B92EF" w14:textId="77777777" w:rsidR="000B4E53" w:rsidRPr="00E81775" w:rsidRDefault="000B4E53" w:rsidP="000B4E53">
            <w:pPr>
              <w:rPr>
                <w:sz w:val="21"/>
                <w:szCs w:val="21"/>
              </w:rPr>
            </w:pPr>
            <w:r w:rsidRPr="00E81775">
              <w:rPr>
                <w:color w:val="000000"/>
                <w:sz w:val="21"/>
                <w:szCs w:val="21"/>
              </w:rPr>
              <w:t>SO 453</w:t>
            </w:r>
          </w:p>
        </w:tc>
        <w:tc>
          <w:tcPr>
            <w:tcW w:w="6537" w:type="dxa"/>
            <w:shd w:val="clear" w:color="auto" w:fill="auto"/>
            <w:vAlign w:val="center"/>
          </w:tcPr>
          <w:p w14:paraId="7D80D0FC" w14:textId="77777777" w:rsidR="000B4E53" w:rsidRPr="00E81775" w:rsidRDefault="000B4E53" w:rsidP="000B4E53">
            <w:pPr>
              <w:rPr>
                <w:sz w:val="21"/>
                <w:szCs w:val="21"/>
              </w:rPr>
            </w:pPr>
            <w:r w:rsidRPr="00E81775">
              <w:rPr>
                <w:color w:val="000000"/>
                <w:sz w:val="21"/>
                <w:szCs w:val="21"/>
              </w:rPr>
              <w:t>Veřejné osvětlení na ulici Sportovní</w:t>
            </w:r>
          </w:p>
        </w:tc>
      </w:tr>
      <w:tr w:rsidR="000B4E53" w:rsidRPr="00E81775" w14:paraId="7468EF0F" w14:textId="77777777" w:rsidTr="008F572F">
        <w:trPr>
          <w:trHeight w:hRule="exact" w:val="340"/>
        </w:trPr>
        <w:tc>
          <w:tcPr>
            <w:tcW w:w="1278" w:type="dxa"/>
            <w:shd w:val="clear" w:color="auto" w:fill="auto"/>
            <w:noWrap/>
            <w:vAlign w:val="center"/>
          </w:tcPr>
          <w:p w14:paraId="561522F7" w14:textId="77777777" w:rsidR="000B4E53" w:rsidRPr="00E81775" w:rsidRDefault="000B4E53" w:rsidP="000B4E53">
            <w:pPr>
              <w:rPr>
                <w:sz w:val="21"/>
                <w:szCs w:val="21"/>
              </w:rPr>
            </w:pPr>
            <w:r w:rsidRPr="00E81775">
              <w:rPr>
                <w:color w:val="000000"/>
                <w:sz w:val="21"/>
                <w:szCs w:val="21"/>
              </w:rPr>
              <w:t>SO 453.1</w:t>
            </w:r>
          </w:p>
        </w:tc>
        <w:tc>
          <w:tcPr>
            <w:tcW w:w="6537" w:type="dxa"/>
            <w:shd w:val="clear" w:color="auto" w:fill="auto"/>
            <w:vAlign w:val="center"/>
          </w:tcPr>
          <w:p w14:paraId="03EB4955" w14:textId="77777777" w:rsidR="000B4E53" w:rsidRPr="00E81775" w:rsidRDefault="000B4E53" w:rsidP="000B4E53">
            <w:pPr>
              <w:rPr>
                <w:sz w:val="21"/>
                <w:szCs w:val="21"/>
              </w:rPr>
            </w:pPr>
            <w:r w:rsidRPr="00E81775">
              <w:rPr>
                <w:color w:val="000000"/>
                <w:sz w:val="21"/>
                <w:szCs w:val="21"/>
              </w:rPr>
              <w:t>Veřejné osvětlení na ulici Sportovní, osvětlení mimo OK</w:t>
            </w:r>
          </w:p>
        </w:tc>
      </w:tr>
      <w:tr w:rsidR="000B4E53" w:rsidRPr="00E81775" w14:paraId="04E58D2A" w14:textId="77777777" w:rsidTr="008F572F">
        <w:trPr>
          <w:trHeight w:hRule="exact" w:val="340"/>
        </w:trPr>
        <w:tc>
          <w:tcPr>
            <w:tcW w:w="1278" w:type="dxa"/>
            <w:shd w:val="clear" w:color="auto" w:fill="auto"/>
            <w:noWrap/>
            <w:vAlign w:val="center"/>
          </w:tcPr>
          <w:p w14:paraId="78A80097" w14:textId="77777777" w:rsidR="000B4E53" w:rsidRPr="00E81775" w:rsidRDefault="000B4E53" w:rsidP="000B4E53">
            <w:pPr>
              <w:rPr>
                <w:sz w:val="21"/>
                <w:szCs w:val="21"/>
              </w:rPr>
            </w:pPr>
            <w:r w:rsidRPr="00E81775">
              <w:rPr>
                <w:color w:val="000000"/>
                <w:sz w:val="21"/>
                <w:szCs w:val="21"/>
              </w:rPr>
              <w:t>SO 501</w:t>
            </w:r>
          </w:p>
        </w:tc>
        <w:tc>
          <w:tcPr>
            <w:tcW w:w="6537" w:type="dxa"/>
            <w:shd w:val="clear" w:color="auto" w:fill="auto"/>
            <w:vAlign w:val="center"/>
          </w:tcPr>
          <w:p w14:paraId="602BA1A8" w14:textId="77777777" w:rsidR="000B4E53" w:rsidRPr="00E81775" w:rsidRDefault="000B4E53" w:rsidP="000B4E53">
            <w:pPr>
              <w:rPr>
                <w:sz w:val="21"/>
                <w:szCs w:val="21"/>
              </w:rPr>
            </w:pPr>
            <w:r w:rsidRPr="00E81775">
              <w:rPr>
                <w:color w:val="000000"/>
                <w:sz w:val="21"/>
                <w:szCs w:val="21"/>
              </w:rPr>
              <w:t>Přeložka STL plynovodu DN 150 v km 2.420</w:t>
            </w:r>
          </w:p>
        </w:tc>
      </w:tr>
      <w:tr w:rsidR="000B4E53" w:rsidRPr="00E81775" w14:paraId="7B72E02C" w14:textId="77777777" w:rsidTr="008F572F">
        <w:trPr>
          <w:trHeight w:hRule="exact" w:val="340"/>
        </w:trPr>
        <w:tc>
          <w:tcPr>
            <w:tcW w:w="1278" w:type="dxa"/>
            <w:shd w:val="clear" w:color="auto" w:fill="auto"/>
            <w:noWrap/>
            <w:vAlign w:val="center"/>
          </w:tcPr>
          <w:p w14:paraId="756543A5" w14:textId="77777777" w:rsidR="000B4E53" w:rsidRPr="00E81775" w:rsidRDefault="000B4E53" w:rsidP="000B4E53">
            <w:pPr>
              <w:rPr>
                <w:sz w:val="21"/>
                <w:szCs w:val="21"/>
              </w:rPr>
            </w:pPr>
            <w:r w:rsidRPr="00E81775">
              <w:rPr>
                <w:color w:val="000000"/>
                <w:sz w:val="21"/>
                <w:szCs w:val="21"/>
              </w:rPr>
              <w:t>SO 502</w:t>
            </w:r>
          </w:p>
        </w:tc>
        <w:tc>
          <w:tcPr>
            <w:tcW w:w="6537" w:type="dxa"/>
            <w:shd w:val="clear" w:color="auto" w:fill="auto"/>
            <w:vAlign w:val="center"/>
          </w:tcPr>
          <w:p w14:paraId="48E10468" w14:textId="77777777" w:rsidR="000B4E53" w:rsidRPr="00E81775" w:rsidRDefault="000B4E53" w:rsidP="000B4E53">
            <w:pPr>
              <w:rPr>
                <w:sz w:val="21"/>
                <w:szCs w:val="21"/>
              </w:rPr>
            </w:pPr>
            <w:r w:rsidRPr="00E81775">
              <w:rPr>
                <w:color w:val="000000"/>
                <w:sz w:val="21"/>
                <w:szCs w:val="21"/>
              </w:rPr>
              <w:t>Přeložka NTL plynovodu DN 200 na ulici Ol. Blažka</w:t>
            </w:r>
          </w:p>
        </w:tc>
      </w:tr>
      <w:tr w:rsidR="000B4E53" w:rsidRPr="00E81775" w14:paraId="79967C60" w14:textId="77777777" w:rsidTr="008F572F">
        <w:trPr>
          <w:trHeight w:hRule="exact" w:val="340"/>
        </w:trPr>
        <w:tc>
          <w:tcPr>
            <w:tcW w:w="1278" w:type="dxa"/>
            <w:shd w:val="clear" w:color="auto" w:fill="auto"/>
            <w:noWrap/>
            <w:vAlign w:val="center"/>
          </w:tcPr>
          <w:p w14:paraId="010EE263" w14:textId="77777777" w:rsidR="000B4E53" w:rsidRPr="00E81775" w:rsidRDefault="000B4E53" w:rsidP="000B4E53">
            <w:pPr>
              <w:rPr>
                <w:sz w:val="21"/>
                <w:szCs w:val="21"/>
              </w:rPr>
            </w:pPr>
            <w:r w:rsidRPr="00E81775">
              <w:rPr>
                <w:color w:val="000000"/>
                <w:sz w:val="21"/>
                <w:szCs w:val="21"/>
              </w:rPr>
              <w:t>SO 503</w:t>
            </w:r>
          </w:p>
        </w:tc>
        <w:tc>
          <w:tcPr>
            <w:tcW w:w="6537" w:type="dxa"/>
            <w:shd w:val="clear" w:color="auto" w:fill="auto"/>
            <w:vAlign w:val="center"/>
          </w:tcPr>
          <w:p w14:paraId="330FA0BF" w14:textId="77777777" w:rsidR="000B4E53" w:rsidRPr="00E81775" w:rsidRDefault="000B4E53" w:rsidP="000B4E53">
            <w:pPr>
              <w:rPr>
                <w:sz w:val="21"/>
                <w:szCs w:val="21"/>
              </w:rPr>
            </w:pPr>
            <w:r w:rsidRPr="00E81775">
              <w:rPr>
                <w:color w:val="000000"/>
                <w:sz w:val="21"/>
                <w:szCs w:val="21"/>
              </w:rPr>
              <w:t>Přeložka STL plynovodu DN 300 na ulici Sportovní</w:t>
            </w:r>
          </w:p>
        </w:tc>
      </w:tr>
      <w:tr w:rsidR="000B4E53" w:rsidRPr="00E81775" w14:paraId="0A19B9B2" w14:textId="77777777" w:rsidTr="008F572F">
        <w:trPr>
          <w:trHeight w:hRule="exact" w:val="340"/>
        </w:trPr>
        <w:tc>
          <w:tcPr>
            <w:tcW w:w="1278" w:type="dxa"/>
            <w:shd w:val="clear" w:color="auto" w:fill="auto"/>
            <w:noWrap/>
            <w:vAlign w:val="center"/>
          </w:tcPr>
          <w:p w14:paraId="1D2E7509" w14:textId="77777777" w:rsidR="000B4E53" w:rsidRPr="00E81775" w:rsidRDefault="000B4E53" w:rsidP="000B4E53">
            <w:pPr>
              <w:rPr>
                <w:sz w:val="21"/>
                <w:szCs w:val="21"/>
              </w:rPr>
            </w:pPr>
            <w:r w:rsidRPr="00E81775">
              <w:rPr>
                <w:color w:val="000000"/>
                <w:sz w:val="21"/>
                <w:szCs w:val="21"/>
              </w:rPr>
              <w:t>SO 702</w:t>
            </w:r>
          </w:p>
        </w:tc>
        <w:tc>
          <w:tcPr>
            <w:tcW w:w="6537" w:type="dxa"/>
            <w:shd w:val="clear" w:color="auto" w:fill="auto"/>
            <w:vAlign w:val="center"/>
          </w:tcPr>
          <w:p w14:paraId="1A4CA9C5" w14:textId="77777777" w:rsidR="000B4E53" w:rsidRPr="00E81775" w:rsidRDefault="000B4E53" w:rsidP="000B4E53">
            <w:pPr>
              <w:rPr>
                <w:sz w:val="21"/>
                <w:szCs w:val="21"/>
              </w:rPr>
            </w:pPr>
            <w:r w:rsidRPr="00E81775">
              <w:rPr>
                <w:color w:val="000000"/>
                <w:sz w:val="21"/>
                <w:szCs w:val="21"/>
              </w:rPr>
              <w:t>Protihlukové stěny</w:t>
            </w:r>
          </w:p>
        </w:tc>
      </w:tr>
      <w:tr w:rsidR="000B4E53" w:rsidRPr="00E81775" w14:paraId="143684A4" w14:textId="77777777" w:rsidTr="008F572F">
        <w:trPr>
          <w:trHeight w:hRule="exact" w:val="340"/>
        </w:trPr>
        <w:tc>
          <w:tcPr>
            <w:tcW w:w="1278" w:type="dxa"/>
            <w:shd w:val="clear" w:color="auto" w:fill="auto"/>
            <w:noWrap/>
            <w:vAlign w:val="center"/>
          </w:tcPr>
          <w:p w14:paraId="17F58DF3" w14:textId="77777777" w:rsidR="000B4E53" w:rsidRPr="00E81775" w:rsidRDefault="000B4E53" w:rsidP="000B4E53">
            <w:pPr>
              <w:rPr>
                <w:sz w:val="21"/>
                <w:szCs w:val="21"/>
              </w:rPr>
            </w:pPr>
            <w:r w:rsidRPr="00E81775">
              <w:rPr>
                <w:color w:val="000000"/>
                <w:sz w:val="21"/>
                <w:szCs w:val="21"/>
              </w:rPr>
              <w:t>SO 801</w:t>
            </w:r>
          </w:p>
        </w:tc>
        <w:tc>
          <w:tcPr>
            <w:tcW w:w="6537" w:type="dxa"/>
            <w:shd w:val="clear" w:color="auto" w:fill="auto"/>
            <w:vAlign w:val="center"/>
          </w:tcPr>
          <w:p w14:paraId="4253642A" w14:textId="77777777" w:rsidR="000B4E53" w:rsidRPr="00E81775" w:rsidRDefault="000B4E53" w:rsidP="000B4E53">
            <w:pPr>
              <w:rPr>
                <w:sz w:val="21"/>
                <w:szCs w:val="21"/>
              </w:rPr>
            </w:pPr>
            <w:r w:rsidRPr="00E81775">
              <w:rPr>
                <w:color w:val="000000"/>
                <w:sz w:val="21"/>
                <w:szCs w:val="21"/>
              </w:rPr>
              <w:t>Rekultivace</w:t>
            </w:r>
          </w:p>
        </w:tc>
      </w:tr>
      <w:tr w:rsidR="000B4E53" w:rsidRPr="00E81775" w14:paraId="415C6051" w14:textId="77777777" w:rsidTr="008F572F">
        <w:trPr>
          <w:trHeight w:hRule="exact" w:val="340"/>
        </w:trPr>
        <w:tc>
          <w:tcPr>
            <w:tcW w:w="1278" w:type="dxa"/>
            <w:shd w:val="clear" w:color="auto" w:fill="auto"/>
            <w:noWrap/>
            <w:vAlign w:val="center"/>
          </w:tcPr>
          <w:p w14:paraId="0A8B31D7" w14:textId="77777777" w:rsidR="000B4E53" w:rsidRPr="00E81775" w:rsidRDefault="000B4E53" w:rsidP="000B4E53">
            <w:pPr>
              <w:rPr>
                <w:sz w:val="21"/>
                <w:szCs w:val="21"/>
              </w:rPr>
            </w:pPr>
            <w:r w:rsidRPr="00E81775">
              <w:rPr>
                <w:color w:val="000000"/>
                <w:sz w:val="21"/>
                <w:szCs w:val="21"/>
              </w:rPr>
              <w:t>SO 811.1</w:t>
            </w:r>
          </w:p>
        </w:tc>
        <w:tc>
          <w:tcPr>
            <w:tcW w:w="6537" w:type="dxa"/>
            <w:shd w:val="clear" w:color="auto" w:fill="auto"/>
            <w:vAlign w:val="center"/>
          </w:tcPr>
          <w:p w14:paraId="1903C9AB" w14:textId="77777777" w:rsidR="000B4E53" w:rsidRPr="00E81775" w:rsidRDefault="000B4E53" w:rsidP="000B4E53">
            <w:pPr>
              <w:rPr>
                <w:sz w:val="21"/>
                <w:szCs w:val="21"/>
              </w:rPr>
            </w:pPr>
            <w:r w:rsidRPr="00E81775">
              <w:rPr>
                <w:color w:val="000000"/>
                <w:sz w:val="21"/>
                <w:szCs w:val="21"/>
              </w:rPr>
              <w:t>Náhradní výsadba</w:t>
            </w:r>
          </w:p>
        </w:tc>
      </w:tr>
    </w:tbl>
    <w:p w14:paraId="0FE7C9F0" w14:textId="77777777" w:rsidR="000B4E53" w:rsidRPr="00E81775" w:rsidRDefault="000B4E53" w:rsidP="000B4E53">
      <w:pPr>
        <w:pStyle w:val="Odstavecseseznamem"/>
        <w:ind w:left="567"/>
        <w:contextualSpacing w:val="0"/>
        <w:jc w:val="both"/>
        <w:rPr>
          <w:sz w:val="21"/>
          <w:szCs w:val="21"/>
        </w:rPr>
      </w:pPr>
    </w:p>
    <w:tbl>
      <w:tblPr>
        <w:tblW w:w="7815" w:type="dxa"/>
        <w:tblInd w:w="635"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8"/>
        <w:gridCol w:w="6537"/>
      </w:tblGrid>
      <w:tr w:rsidR="000B4E53" w:rsidRPr="00E81775" w14:paraId="4801C379" w14:textId="77777777" w:rsidTr="008F572F">
        <w:trPr>
          <w:trHeight w:hRule="exact" w:val="340"/>
        </w:trPr>
        <w:tc>
          <w:tcPr>
            <w:tcW w:w="7815" w:type="dxa"/>
            <w:gridSpan w:val="2"/>
            <w:shd w:val="clear" w:color="auto" w:fill="auto"/>
            <w:noWrap/>
            <w:vAlign w:val="center"/>
          </w:tcPr>
          <w:p w14:paraId="4A3AACBE" w14:textId="77777777" w:rsidR="000B4E53" w:rsidRPr="00E81775" w:rsidRDefault="000B4E53" w:rsidP="00E23B1F">
            <w:pPr>
              <w:rPr>
                <w:b/>
                <w:bCs/>
                <w:color w:val="000000"/>
                <w:sz w:val="21"/>
                <w:szCs w:val="21"/>
              </w:rPr>
            </w:pPr>
            <w:r w:rsidRPr="00E81775">
              <w:rPr>
                <w:b/>
                <w:bCs/>
                <w:color w:val="000000"/>
                <w:sz w:val="21"/>
                <w:szCs w:val="21"/>
              </w:rPr>
              <w:t>Objekty SÚS JMK - nezpůsobilé</w:t>
            </w:r>
          </w:p>
        </w:tc>
      </w:tr>
      <w:tr w:rsidR="000B4E53" w:rsidRPr="00E81775" w14:paraId="0EAA4F19" w14:textId="77777777" w:rsidTr="008F572F">
        <w:trPr>
          <w:trHeight w:hRule="exact" w:val="340"/>
        </w:trPr>
        <w:tc>
          <w:tcPr>
            <w:tcW w:w="1278" w:type="dxa"/>
            <w:shd w:val="clear" w:color="auto" w:fill="auto"/>
            <w:noWrap/>
            <w:vAlign w:val="center"/>
          </w:tcPr>
          <w:p w14:paraId="06B4D99E" w14:textId="77777777" w:rsidR="000B4E53" w:rsidRPr="00E81775" w:rsidRDefault="000B4E53" w:rsidP="000B4E53">
            <w:pPr>
              <w:rPr>
                <w:sz w:val="21"/>
                <w:szCs w:val="21"/>
              </w:rPr>
            </w:pPr>
            <w:r w:rsidRPr="00E81775">
              <w:rPr>
                <w:color w:val="000000"/>
                <w:sz w:val="21"/>
                <w:szCs w:val="21"/>
              </w:rPr>
              <w:t>SO 135.1</w:t>
            </w:r>
          </w:p>
        </w:tc>
        <w:tc>
          <w:tcPr>
            <w:tcW w:w="6537" w:type="dxa"/>
            <w:shd w:val="clear" w:color="auto" w:fill="auto"/>
            <w:vAlign w:val="center"/>
          </w:tcPr>
          <w:p w14:paraId="630D4203" w14:textId="77777777" w:rsidR="000B4E53" w:rsidRPr="00E81775" w:rsidRDefault="000B4E53" w:rsidP="000B4E53">
            <w:pPr>
              <w:rPr>
                <w:sz w:val="21"/>
                <w:szCs w:val="21"/>
              </w:rPr>
            </w:pPr>
            <w:r w:rsidRPr="00E81775">
              <w:rPr>
                <w:color w:val="000000"/>
                <w:sz w:val="21"/>
                <w:szCs w:val="21"/>
              </w:rPr>
              <w:t>Připojení silnice II/377 - silnice II/377</w:t>
            </w:r>
          </w:p>
        </w:tc>
      </w:tr>
      <w:tr w:rsidR="000B4E53" w:rsidRPr="00E81775" w14:paraId="2C92B45A" w14:textId="77777777" w:rsidTr="008F572F">
        <w:trPr>
          <w:trHeight w:hRule="exact" w:val="340"/>
        </w:trPr>
        <w:tc>
          <w:tcPr>
            <w:tcW w:w="1278" w:type="dxa"/>
            <w:shd w:val="clear" w:color="auto" w:fill="auto"/>
            <w:noWrap/>
            <w:vAlign w:val="center"/>
          </w:tcPr>
          <w:p w14:paraId="36A93C0A" w14:textId="77777777" w:rsidR="000B4E53" w:rsidRPr="00E81775" w:rsidRDefault="000B4E53" w:rsidP="000B4E53">
            <w:pPr>
              <w:rPr>
                <w:sz w:val="21"/>
                <w:szCs w:val="21"/>
              </w:rPr>
            </w:pPr>
            <w:r w:rsidRPr="00E81775">
              <w:rPr>
                <w:color w:val="000000"/>
                <w:sz w:val="21"/>
                <w:szCs w:val="21"/>
              </w:rPr>
              <w:t>SO 191</w:t>
            </w:r>
          </w:p>
        </w:tc>
        <w:tc>
          <w:tcPr>
            <w:tcW w:w="6537" w:type="dxa"/>
            <w:shd w:val="clear" w:color="auto" w:fill="auto"/>
            <w:vAlign w:val="center"/>
          </w:tcPr>
          <w:p w14:paraId="157109D4" w14:textId="77777777" w:rsidR="000B4E53" w:rsidRPr="00E81775" w:rsidRDefault="000B4E53" w:rsidP="000B4E53">
            <w:pPr>
              <w:rPr>
                <w:sz w:val="21"/>
                <w:szCs w:val="21"/>
              </w:rPr>
            </w:pPr>
            <w:r w:rsidRPr="00E81775">
              <w:rPr>
                <w:color w:val="000000"/>
                <w:sz w:val="21"/>
                <w:szCs w:val="21"/>
              </w:rPr>
              <w:t>Úpravy objízdných tras</w:t>
            </w:r>
          </w:p>
        </w:tc>
      </w:tr>
      <w:tr w:rsidR="000B4E53" w:rsidRPr="00E81775" w14:paraId="5D912652" w14:textId="77777777" w:rsidTr="008F572F">
        <w:trPr>
          <w:trHeight w:hRule="exact" w:val="340"/>
        </w:trPr>
        <w:tc>
          <w:tcPr>
            <w:tcW w:w="1278" w:type="dxa"/>
            <w:shd w:val="clear" w:color="auto" w:fill="auto"/>
            <w:noWrap/>
            <w:vAlign w:val="center"/>
          </w:tcPr>
          <w:p w14:paraId="131DAC3A" w14:textId="77777777" w:rsidR="000B4E53" w:rsidRPr="00E81775" w:rsidRDefault="000B4E53" w:rsidP="000B4E53">
            <w:pPr>
              <w:rPr>
                <w:sz w:val="21"/>
                <w:szCs w:val="21"/>
              </w:rPr>
            </w:pPr>
            <w:r w:rsidRPr="00E81775">
              <w:rPr>
                <w:color w:val="000000"/>
                <w:sz w:val="21"/>
                <w:szCs w:val="21"/>
              </w:rPr>
              <w:t>SO 453.2</w:t>
            </w:r>
          </w:p>
        </w:tc>
        <w:tc>
          <w:tcPr>
            <w:tcW w:w="6537" w:type="dxa"/>
            <w:shd w:val="clear" w:color="auto" w:fill="auto"/>
            <w:vAlign w:val="center"/>
          </w:tcPr>
          <w:p w14:paraId="7464E424" w14:textId="77777777" w:rsidR="000B4E53" w:rsidRPr="00E81775" w:rsidRDefault="000B4E53" w:rsidP="000B4E53">
            <w:pPr>
              <w:rPr>
                <w:sz w:val="21"/>
                <w:szCs w:val="21"/>
              </w:rPr>
            </w:pPr>
            <w:r w:rsidRPr="00E81775">
              <w:rPr>
                <w:color w:val="000000"/>
                <w:sz w:val="21"/>
                <w:szCs w:val="21"/>
              </w:rPr>
              <w:t>Veřejné osvětlení na ulici Sportovní, osvětlení mimo OK na sil. II/377</w:t>
            </w:r>
          </w:p>
        </w:tc>
      </w:tr>
      <w:tr w:rsidR="000B4E53" w:rsidRPr="00E81775" w14:paraId="4F3D2A7D" w14:textId="77777777" w:rsidTr="008F572F">
        <w:trPr>
          <w:trHeight w:hRule="exact" w:val="340"/>
        </w:trPr>
        <w:tc>
          <w:tcPr>
            <w:tcW w:w="1278" w:type="dxa"/>
            <w:shd w:val="clear" w:color="auto" w:fill="auto"/>
            <w:noWrap/>
            <w:vAlign w:val="center"/>
          </w:tcPr>
          <w:p w14:paraId="247811B3" w14:textId="77777777" w:rsidR="000B4E53" w:rsidRPr="00E81775" w:rsidRDefault="000B4E53" w:rsidP="000B4E53">
            <w:pPr>
              <w:rPr>
                <w:sz w:val="21"/>
                <w:szCs w:val="21"/>
              </w:rPr>
            </w:pPr>
            <w:r w:rsidRPr="00E81775">
              <w:rPr>
                <w:color w:val="000000"/>
                <w:sz w:val="21"/>
                <w:szCs w:val="21"/>
              </w:rPr>
              <w:t>SO 701</w:t>
            </w:r>
          </w:p>
        </w:tc>
        <w:tc>
          <w:tcPr>
            <w:tcW w:w="6537" w:type="dxa"/>
            <w:shd w:val="clear" w:color="auto" w:fill="auto"/>
            <w:vAlign w:val="center"/>
          </w:tcPr>
          <w:p w14:paraId="2D4BC7CF" w14:textId="77777777" w:rsidR="000B4E53" w:rsidRPr="00E81775" w:rsidRDefault="000B4E53" w:rsidP="000B4E53">
            <w:pPr>
              <w:rPr>
                <w:sz w:val="21"/>
                <w:szCs w:val="21"/>
              </w:rPr>
            </w:pPr>
            <w:r w:rsidRPr="00E81775">
              <w:rPr>
                <w:color w:val="000000"/>
                <w:sz w:val="21"/>
                <w:szCs w:val="21"/>
              </w:rPr>
              <w:t>Úprava oplocení ČKD TURBO TECHNICS</w:t>
            </w:r>
          </w:p>
        </w:tc>
      </w:tr>
      <w:tr w:rsidR="000B4E53" w:rsidRPr="00E81775" w14:paraId="5D3EBF16" w14:textId="77777777" w:rsidTr="008F572F">
        <w:trPr>
          <w:trHeight w:hRule="exact" w:val="340"/>
        </w:trPr>
        <w:tc>
          <w:tcPr>
            <w:tcW w:w="1278" w:type="dxa"/>
            <w:shd w:val="clear" w:color="auto" w:fill="auto"/>
            <w:noWrap/>
            <w:vAlign w:val="center"/>
          </w:tcPr>
          <w:p w14:paraId="7893D287" w14:textId="77777777" w:rsidR="000B4E53" w:rsidRPr="00E81775" w:rsidRDefault="000B4E53" w:rsidP="000B4E53">
            <w:pPr>
              <w:rPr>
                <w:sz w:val="21"/>
                <w:szCs w:val="21"/>
              </w:rPr>
            </w:pPr>
            <w:r w:rsidRPr="00E81775">
              <w:rPr>
                <w:color w:val="000000"/>
                <w:sz w:val="21"/>
                <w:szCs w:val="21"/>
              </w:rPr>
              <w:t>SO 301</w:t>
            </w:r>
          </w:p>
        </w:tc>
        <w:tc>
          <w:tcPr>
            <w:tcW w:w="6537" w:type="dxa"/>
            <w:shd w:val="clear" w:color="auto" w:fill="auto"/>
            <w:vAlign w:val="center"/>
          </w:tcPr>
          <w:p w14:paraId="5A006C11" w14:textId="77777777" w:rsidR="000B4E53" w:rsidRPr="00E81775" w:rsidRDefault="000B4E53" w:rsidP="000B4E53">
            <w:pPr>
              <w:rPr>
                <w:sz w:val="21"/>
                <w:szCs w:val="21"/>
              </w:rPr>
            </w:pPr>
            <w:r w:rsidRPr="00E81775">
              <w:rPr>
                <w:color w:val="000000"/>
                <w:sz w:val="21"/>
                <w:szCs w:val="21"/>
              </w:rPr>
              <w:t xml:space="preserve">Přeložka I. březovského vodovodu v km 1.200 </w:t>
            </w:r>
          </w:p>
        </w:tc>
      </w:tr>
      <w:tr w:rsidR="000B4E53" w:rsidRPr="00E81775" w14:paraId="4FEF145A" w14:textId="77777777" w:rsidTr="008F572F">
        <w:trPr>
          <w:trHeight w:hRule="exact" w:val="340"/>
        </w:trPr>
        <w:tc>
          <w:tcPr>
            <w:tcW w:w="1278" w:type="dxa"/>
            <w:shd w:val="clear" w:color="auto" w:fill="auto"/>
            <w:noWrap/>
            <w:vAlign w:val="center"/>
          </w:tcPr>
          <w:p w14:paraId="4B3592F2" w14:textId="77777777" w:rsidR="000B4E53" w:rsidRPr="00E81775" w:rsidRDefault="000B4E53" w:rsidP="000B4E53">
            <w:pPr>
              <w:rPr>
                <w:sz w:val="21"/>
                <w:szCs w:val="21"/>
              </w:rPr>
            </w:pPr>
            <w:r w:rsidRPr="00E81775">
              <w:rPr>
                <w:color w:val="000000"/>
                <w:sz w:val="21"/>
                <w:szCs w:val="21"/>
              </w:rPr>
              <w:t>SO 334</w:t>
            </w:r>
          </w:p>
        </w:tc>
        <w:tc>
          <w:tcPr>
            <w:tcW w:w="6537" w:type="dxa"/>
            <w:shd w:val="clear" w:color="auto" w:fill="auto"/>
            <w:vAlign w:val="center"/>
          </w:tcPr>
          <w:p w14:paraId="61533397" w14:textId="77777777" w:rsidR="000B4E53" w:rsidRPr="00E81775" w:rsidRDefault="000B4E53" w:rsidP="000B4E53">
            <w:pPr>
              <w:rPr>
                <w:sz w:val="21"/>
                <w:szCs w:val="21"/>
              </w:rPr>
            </w:pPr>
            <w:r w:rsidRPr="00E81775">
              <w:rPr>
                <w:color w:val="000000"/>
                <w:sz w:val="21"/>
                <w:szCs w:val="21"/>
              </w:rPr>
              <w:t>Přeložka odpadního kanálu ČKD Turbo Technics</w:t>
            </w:r>
          </w:p>
        </w:tc>
      </w:tr>
      <w:tr w:rsidR="000B4E53" w:rsidRPr="008F572F" w14:paraId="121B5692" w14:textId="77777777" w:rsidTr="008F572F">
        <w:trPr>
          <w:trHeight w:hRule="exact" w:val="340"/>
        </w:trPr>
        <w:tc>
          <w:tcPr>
            <w:tcW w:w="1278" w:type="dxa"/>
            <w:shd w:val="clear" w:color="auto" w:fill="auto"/>
            <w:noWrap/>
            <w:vAlign w:val="center"/>
          </w:tcPr>
          <w:p w14:paraId="21EC9B23" w14:textId="77777777" w:rsidR="000B4E53" w:rsidRPr="00E81775" w:rsidRDefault="000B4E53" w:rsidP="000B4E53">
            <w:pPr>
              <w:rPr>
                <w:sz w:val="21"/>
                <w:szCs w:val="21"/>
              </w:rPr>
            </w:pPr>
            <w:r w:rsidRPr="00E81775">
              <w:rPr>
                <w:color w:val="000000"/>
                <w:sz w:val="21"/>
                <w:szCs w:val="21"/>
              </w:rPr>
              <w:t>SO 351</w:t>
            </w:r>
          </w:p>
        </w:tc>
        <w:tc>
          <w:tcPr>
            <w:tcW w:w="6537" w:type="dxa"/>
            <w:shd w:val="clear" w:color="auto" w:fill="auto"/>
            <w:vAlign w:val="center"/>
          </w:tcPr>
          <w:p w14:paraId="0D084A69" w14:textId="77777777" w:rsidR="000B4E53" w:rsidRPr="008F572F" w:rsidRDefault="000B4E53" w:rsidP="000B4E53">
            <w:pPr>
              <w:rPr>
                <w:sz w:val="21"/>
                <w:szCs w:val="21"/>
              </w:rPr>
            </w:pPr>
            <w:r w:rsidRPr="00E81775">
              <w:rPr>
                <w:color w:val="000000"/>
                <w:sz w:val="21"/>
                <w:szCs w:val="21"/>
              </w:rPr>
              <w:t>Přeložka splaškové kanalizace v km 2.720 - 2.960</w:t>
            </w:r>
          </w:p>
        </w:tc>
      </w:tr>
    </w:tbl>
    <w:p w14:paraId="3DD4C9E6" w14:textId="77777777" w:rsidR="002A178A" w:rsidRPr="00B1670C" w:rsidRDefault="002A178A" w:rsidP="00FB40E9">
      <w:pPr>
        <w:pStyle w:val="Odstavecseseznamem"/>
        <w:spacing w:before="240" w:after="120"/>
        <w:ind w:left="567"/>
        <w:contextualSpacing w:val="0"/>
        <w:jc w:val="both"/>
        <w:rPr>
          <w:b/>
          <w:bCs/>
          <w:sz w:val="21"/>
          <w:szCs w:val="21"/>
        </w:rPr>
      </w:pPr>
      <w:r w:rsidRPr="00B1670C">
        <w:rPr>
          <w:b/>
          <w:bCs/>
          <w:sz w:val="21"/>
          <w:szCs w:val="21"/>
        </w:rPr>
        <w:t>Předmětem zakázky nejsou objekty:</w:t>
      </w:r>
      <w:r w:rsidR="00E27851" w:rsidRPr="00B1670C">
        <w:rPr>
          <w:b/>
          <w:bCs/>
          <w:sz w:val="21"/>
          <w:szCs w:val="21"/>
        </w:rPr>
        <w:t xml:space="preserve"> </w:t>
      </w:r>
    </w:p>
    <w:p w14:paraId="27525280" w14:textId="77777777" w:rsidR="000B4E53" w:rsidRPr="008F572F" w:rsidRDefault="000B4E53" w:rsidP="000B4E53">
      <w:pPr>
        <w:pStyle w:val="Odstavecseseznamem"/>
        <w:spacing w:before="240" w:after="120"/>
        <w:ind w:left="567"/>
        <w:jc w:val="both"/>
        <w:rPr>
          <w:sz w:val="21"/>
          <w:szCs w:val="21"/>
        </w:rPr>
      </w:pPr>
      <w:r w:rsidRPr="008F572F">
        <w:rPr>
          <w:sz w:val="21"/>
          <w:szCs w:val="21"/>
        </w:rPr>
        <w:t>SO 401 Přeložka vedení VN v km 2.200</w:t>
      </w:r>
    </w:p>
    <w:p w14:paraId="1C33B917" w14:textId="77777777" w:rsidR="000B4E53" w:rsidRPr="008F572F" w:rsidRDefault="000B4E53" w:rsidP="000B4E53">
      <w:pPr>
        <w:pStyle w:val="Odstavecseseznamem"/>
        <w:spacing w:before="240" w:after="120"/>
        <w:ind w:left="567"/>
        <w:jc w:val="both"/>
        <w:rPr>
          <w:sz w:val="21"/>
          <w:szCs w:val="21"/>
        </w:rPr>
      </w:pPr>
      <w:r w:rsidRPr="008F572F">
        <w:rPr>
          <w:sz w:val="21"/>
          <w:szCs w:val="21"/>
        </w:rPr>
        <w:t>SO 402 Přeložka vedení VN v km 2.500</w:t>
      </w:r>
    </w:p>
    <w:p w14:paraId="075070DD" w14:textId="77777777" w:rsidR="000B4E53" w:rsidRPr="008F572F" w:rsidRDefault="000B4E53" w:rsidP="000B4E53">
      <w:pPr>
        <w:pStyle w:val="Odstavecseseznamem"/>
        <w:spacing w:before="240" w:after="120"/>
        <w:ind w:left="567"/>
        <w:jc w:val="both"/>
        <w:rPr>
          <w:sz w:val="21"/>
          <w:szCs w:val="21"/>
        </w:rPr>
      </w:pPr>
      <w:r w:rsidRPr="008F572F">
        <w:rPr>
          <w:sz w:val="21"/>
          <w:szCs w:val="21"/>
        </w:rPr>
        <w:t>SO 403 Přeložka vedení VN v km 2.850</w:t>
      </w:r>
    </w:p>
    <w:p w14:paraId="34068908" w14:textId="77777777" w:rsidR="000B4E53" w:rsidRPr="008F572F" w:rsidRDefault="000B4E53" w:rsidP="000B4E53">
      <w:pPr>
        <w:pStyle w:val="Odstavecseseznamem"/>
        <w:spacing w:before="240" w:after="120"/>
        <w:ind w:left="567"/>
        <w:jc w:val="both"/>
        <w:rPr>
          <w:sz w:val="21"/>
          <w:szCs w:val="21"/>
        </w:rPr>
      </w:pPr>
      <w:r w:rsidRPr="008F572F">
        <w:rPr>
          <w:sz w:val="21"/>
          <w:szCs w:val="21"/>
        </w:rPr>
        <w:t>SO 404 Přeložka vedení VN v km 3.000</w:t>
      </w:r>
    </w:p>
    <w:p w14:paraId="79C3BAF7" w14:textId="77777777" w:rsidR="008F572F" w:rsidRPr="008F572F" w:rsidRDefault="000B4E53" w:rsidP="000B4E53">
      <w:pPr>
        <w:pStyle w:val="Odstavecseseznamem"/>
        <w:spacing w:before="240" w:after="120"/>
        <w:ind w:left="567"/>
        <w:jc w:val="both"/>
        <w:rPr>
          <w:sz w:val="21"/>
          <w:szCs w:val="21"/>
        </w:rPr>
      </w:pPr>
      <w:r w:rsidRPr="008F572F">
        <w:rPr>
          <w:sz w:val="21"/>
          <w:szCs w:val="21"/>
        </w:rPr>
        <w:t xml:space="preserve">SO 421 Přeložka vedení NN na ulici Ol. Blažka                                          </w:t>
      </w:r>
    </w:p>
    <w:p w14:paraId="64E8855F" w14:textId="77777777" w:rsidR="008F572F" w:rsidRPr="008F572F" w:rsidRDefault="000B4E53" w:rsidP="008F572F">
      <w:pPr>
        <w:pStyle w:val="Odstavecseseznamem"/>
        <w:spacing w:before="240" w:after="120"/>
        <w:ind w:left="567"/>
        <w:jc w:val="both"/>
        <w:rPr>
          <w:sz w:val="21"/>
          <w:szCs w:val="21"/>
        </w:rPr>
      </w:pPr>
      <w:r w:rsidRPr="008F572F">
        <w:rPr>
          <w:sz w:val="21"/>
          <w:szCs w:val="21"/>
        </w:rPr>
        <w:t xml:space="preserve">SO 421.2 Přeložka vedení NN na ulici Ol. Blažka – napájení přečerpávací stanice kanalizace              </w:t>
      </w:r>
    </w:p>
    <w:p w14:paraId="4751803A" w14:textId="77777777" w:rsidR="000B4E53" w:rsidRPr="008F572F" w:rsidRDefault="008F572F" w:rsidP="008F572F">
      <w:pPr>
        <w:pStyle w:val="Odstavecseseznamem"/>
        <w:spacing w:before="240" w:after="120"/>
        <w:ind w:left="567"/>
        <w:jc w:val="both"/>
        <w:rPr>
          <w:sz w:val="21"/>
          <w:szCs w:val="21"/>
        </w:rPr>
      </w:pPr>
      <w:r w:rsidRPr="008F572F">
        <w:rPr>
          <w:sz w:val="21"/>
          <w:szCs w:val="21"/>
        </w:rPr>
        <w:t>(objekty dle s</w:t>
      </w:r>
      <w:r w:rsidR="000B4E53" w:rsidRPr="008F572F">
        <w:rPr>
          <w:sz w:val="21"/>
          <w:szCs w:val="21"/>
        </w:rPr>
        <w:t>mlouv</w:t>
      </w:r>
      <w:r w:rsidRPr="008F572F">
        <w:rPr>
          <w:sz w:val="21"/>
          <w:szCs w:val="21"/>
        </w:rPr>
        <w:t>y</w:t>
      </w:r>
      <w:r w:rsidR="000B4E53" w:rsidRPr="008F572F">
        <w:rPr>
          <w:sz w:val="21"/>
          <w:szCs w:val="21"/>
        </w:rPr>
        <w:t xml:space="preserve"> o přeložce distribuční soustavy č. 13007675 se společností  E.ON Distribuce, a.s., zastoupenou E.ON Česká republika s. r. o.</w:t>
      </w:r>
      <w:r w:rsidRPr="008F572F">
        <w:rPr>
          <w:sz w:val="21"/>
          <w:szCs w:val="21"/>
        </w:rPr>
        <w:t xml:space="preserve"> </w:t>
      </w:r>
      <w:r w:rsidR="000B4E53" w:rsidRPr="008F572F">
        <w:rPr>
          <w:sz w:val="21"/>
          <w:szCs w:val="21"/>
        </w:rPr>
        <w:t>uzavřen</w:t>
      </w:r>
      <w:r w:rsidRPr="008F572F">
        <w:rPr>
          <w:sz w:val="21"/>
          <w:szCs w:val="21"/>
        </w:rPr>
        <w:t>é</w:t>
      </w:r>
      <w:r w:rsidR="000B4E53" w:rsidRPr="008F572F">
        <w:rPr>
          <w:sz w:val="21"/>
          <w:szCs w:val="21"/>
        </w:rPr>
        <w:t xml:space="preserve"> dne 25.1.2017</w:t>
      </w:r>
      <w:r w:rsidRPr="008F572F">
        <w:rPr>
          <w:sz w:val="21"/>
          <w:szCs w:val="21"/>
        </w:rPr>
        <w:t>)</w:t>
      </w:r>
    </w:p>
    <w:p w14:paraId="1CB10E6F" w14:textId="77777777" w:rsidR="008F572F" w:rsidRPr="008F572F" w:rsidRDefault="008F572F" w:rsidP="000B4E53">
      <w:pPr>
        <w:pStyle w:val="Odstavecseseznamem"/>
        <w:spacing w:before="240" w:after="120"/>
        <w:ind w:left="567"/>
        <w:jc w:val="both"/>
        <w:rPr>
          <w:sz w:val="21"/>
          <w:szCs w:val="21"/>
        </w:rPr>
      </w:pPr>
    </w:p>
    <w:p w14:paraId="4F83783D" w14:textId="77777777" w:rsidR="000B4E53" w:rsidRPr="008F572F" w:rsidRDefault="000B4E53" w:rsidP="000B4E53">
      <w:pPr>
        <w:pStyle w:val="Odstavecseseznamem"/>
        <w:spacing w:before="240" w:after="120"/>
        <w:ind w:left="567"/>
        <w:jc w:val="both"/>
        <w:rPr>
          <w:sz w:val="21"/>
          <w:szCs w:val="21"/>
        </w:rPr>
      </w:pPr>
      <w:r w:rsidRPr="008F572F">
        <w:rPr>
          <w:sz w:val="21"/>
          <w:szCs w:val="21"/>
        </w:rPr>
        <w:t>SO 461 Přeložka místních telefonních kabelů na ulici Ol. Blažka</w:t>
      </w:r>
    </w:p>
    <w:p w14:paraId="01A893AE" w14:textId="77777777" w:rsidR="000B4E53" w:rsidRPr="008F572F" w:rsidRDefault="000B4E53" w:rsidP="000B4E53">
      <w:pPr>
        <w:pStyle w:val="Odstavecseseznamem"/>
        <w:spacing w:before="240" w:after="120"/>
        <w:ind w:left="567"/>
        <w:jc w:val="both"/>
        <w:rPr>
          <w:sz w:val="21"/>
          <w:szCs w:val="21"/>
        </w:rPr>
      </w:pPr>
      <w:r w:rsidRPr="008F572F">
        <w:rPr>
          <w:sz w:val="21"/>
          <w:szCs w:val="21"/>
        </w:rPr>
        <w:t>SO 481 Přeložka DOK na ulici Ol. Blažka</w:t>
      </w:r>
    </w:p>
    <w:p w14:paraId="3B3633AE" w14:textId="77777777" w:rsidR="008F572F" w:rsidRPr="008F572F" w:rsidRDefault="000B4E53" w:rsidP="008F572F">
      <w:pPr>
        <w:pStyle w:val="Odstavecseseznamem"/>
        <w:spacing w:before="240" w:after="120"/>
        <w:ind w:left="567"/>
        <w:jc w:val="both"/>
        <w:rPr>
          <w:sz w:val="21"/>
          <w:szCs w:val="21"/>
        </w:rPr>
      </w:pPr>
      <w:r w:rsidRPr="008F572F">
        <w:rPr>
          <w:sz w:val="21"/>
          <w:szCs w:val="21"/>
        </w:rPr>
        <w:t>SO 482 Ochrana sdělovacího kabelu na začátku úpravy</w:t>
      </w:r>
    </w:p>
    <w:p w14:paraId="29698044" w14:textId="77777777" w:rsidR="007F54BE" w:rsidRPr="008F572F" w:rsidRDefault="008F572F" w:rsidP="008F572F">
      <w:pPr>
        <w:pStyle w:val="Odstavecseseznamem"/>
        <w:spacing w:before="240" w:after="120"/>
        <w:ind w:left="567"/>
        <w:jc w:val="both"/>
        <w:rPr>
          <w:sz w:val="21"/>
          <w:szCs w:val="21"/>
        </w:rPr>
      </w:pPr>
      <w:r w:rsidRPr="008F572F">
        <w:rPr>
          <w:sz w:val="21"/>
          <w:szCs w:val="21"/>
        </w:rPr>
        <w:t>(objekty dle s</w:t>
      </w:r>
      <w:r w:rsidR="000B4E53" w:rsidRPr="008F572F">
        <w:rPr>
          <w:sz w:val="21"/>
          <w:szCs w:val="21"/>
        </w:rPr>
        <w:t>mlouv</w:t>
      </w:r>
      <w:r w:rsidRPr="008F572F">
        <w:rPr>
          <w:sz w:val="21"/>
          <w:szCs w:val="21"/>
        </w:rPr>
        <w:t>y</w:t>
      </w:r>
      <w:r w:rsidR="000B4E53" w:rsidRPr="008F572F">
        <w:rPr>
          <w:sz w:val="21"/>
          <w:szCs w:val="21"/>
        </w:rPr>
        <w:t xml:space="preserve"> o realizaci překládky sítě elektronických komunikací č. VPI/MJ/2018/00126 se společností Česká telekomunikační infrastruktura a.s. uzavřen</w:t>
      </w:r>
      <w:r w:rsidRPr="008F572F">
        <w:rPr>
          <w:sz w:val="21"/>
          <w:szCs w:val="21"/>
        </w:rPr>
        <w:t>é</w:t>
      </w:r>
      <w:r w:rsidR="000B4E53" w:rsidRPr="008F572F">
        <w:rPr>
          <w:sz w:val="21"/>
          <w:szCs w:val="21"/>
        </w:rPr>
        <w:t xml:space="preserve"> dne 12.12.2018</w:t>
      </w:r>
      <w:r w:rsidRPr="008F572F">
        <w:rPr>
          <w:sz w:val="21"/>
          <w:szCs w:val="21"/>
        </w:rPr>
        <w:t>)</w:t>
      </w:r>
    </w:p>
    <w:p w14:paraId="4F6A7EC7" w14:textId="77777777" w:rsidR="008F572F" w:rsidRPr="008F572F" w:rsidRDefault="008F572F" w:rsidP="008F572F">
      <w:pPr>
        <w:pStyle w:val="Odstavecseseznamem"/>
        <w:spacing w:before="240" w:after="120"/>
        <w:ind w:left="567"/>
        <w:jc w:val="both"/>
        <w:rPr>
          <w:sz w:val="20"/>
          <w:szCs w:val="20"/>
        </w:rPr>
      </w:pPr>
    </w:p>
    <w:p w14:paraId="438E7C79" w14:textId="77777777" w:rsidR="004E1A4C" w:rsidRDefault="004E1A4C" w:rsidP="00B1670C">
      <w:pPr>
        <w:pStyle w:val="Odstavecseseznamem"/>
        <w:spacing w:before="240" w:after="120"/>
        <w:ind w:left="567"/>
        <w:jc w:val="both"/>
        <w:rPr>
          <w:sz w:val="21"/>
          <w:szCs w:val="21"/>
        </w:rPr>
      </w:pPr>
      <w:r w:rsidRPr="00B1670C">
        <w:rPr>
          <w:sz w:val="21"/>
          <w:szCs w:val="21"/>
        </w:rPr>
        <w:t xml:space="preserve">Předmětem díla dle této smlouvy jsou objekty dle soupisu prací a projektové dokumentace.  </w:t>
      </w:r>
    </w:p>
    <w:p w14:paraId="4C4A022D" w14:textId="77777777" w:rsidR="00B1670C" w:rsidRPr="00B1670C" w:rsidRDefault="00B1670C" w:rsidP="00B1670C">
      <w:pPr>
        <w:pStyle w:val="Odstavecseseznamem"/>
        <w:spacing w:before="240" w:after="120"/>
        <w:ind w:left="567"/>
        <w:jc w:val="both"/>
        <w:rPr>
          <w:sz w:val="21"/>
          <w:szCs w:val="21"/>
        </w:rPr>
      </w:pPr>
    </w:p>
    <w:p w14:paraId="4E42587B" w14:textId="77777777" w:rsidR="00224502" w:rsidRPr="003A245C" w:rsidRDefault="00224502" w:rsidP="004E1A4C">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 xml:space="preserve">Stavba bude provedena tak, aby byla způsobilá k obvyklému užívání, a v souladu se </w:t>
      </w:r>
      <w:r w:rsidRPr="00111FC0">
        <w:rPr>
          <w:sz w:val="21"/>
          <w:szCs w:val="21"/>
        </w:rPr>
        <w:t>zadáním stavby</w:t>
      </w:r>
      <w:r w:rsidRPr="003A245C">
        <w:rPr>
          <w:sz w:val="21"/>
          <w:szCs w:val="21"/>
        </w:rPr>
        <w:t>, čímž</w:t>
      </w:r>
      <w:r w:rsidR="00260CF6">
        <w:rPr>
          <w:sz w:val="21"/>
          <w:szCs w:val="21"/>
        </w:rPr>
        <w:t> </w:t>
      </w:r>
      <w:r w:rsidRPr="003A245C">
        <w:rPr>
          <w:sz w:val="21"/>
          <w:szCs w:val="21"/>
        </w:rPr>
        <w:t>je</w:t>
      </w:r>
      <w:r w:rsidR="00260CF6">
        <w:rPr>
          <w:sz w:val="21"/>
          <w:szCs w:val="21"/>
        </w:rPr>
        <w:t> </w:t>
      </w:r>
      <w:r w:rsidRPr="003A245C">
        <w:rPr>
          <w:sz w:val="21"/>
          <w:szCs w:val="21"/>
        </w:rPr>
        <w:t>v řazení dle závaznosti:</w:t>
      </w:r>
    </w:p>
    <w:p w14:paraId="6249423F" w14:textId="77777777" w:rsidR="007F54BE" w:rsidRPr="003A245C" w:rsidRDefault="007F54BE" w:rsidP="007F54BE">
      <w:pPr>
        <w:numPr>
          <w:ilvl w:val="2"/>
          <w:numId w:val="1"/>
        </w:numPr>
        <w:tabs>
          <w:tab w:val="clear" w:pos="2160"/>
          <w:tab w:val="num" w:pos="1080"/>
        </w:tabs>
        <w:ind w:left="1083" w:hanging="181"/>
        <w:jc w:val="both"/>
        <w:rPr>
          <w:sz w:val="21"/>
          <w:szCs w:val="21"/>
        </w:rPr>
      </w:pPr>
      <w:r w:rsidRPr="003A245C">
        <w:rPr>
          <w:sz w:val="21"/>
          <w:szCs w:val="21"/>
        </w:rPr>
        <w:t>soupis prací;</w:t>
      </w:r>
    </w:p>
    <w:p w14:paraId="2F7F4361" w14:textId="77777777" w:rsidR="007F54BE" w:rsidRPr="00BA4CD2" w:rsidRDefault="007F54BE" w:rsidP="007F54BE">
      <w:pPr>
        <w:numPr>
          <w:ilvl w:val="2"/>
          <w:numId w:val="1"/>
        </w:numPr>
        <w:tabs>
          <w:tab w:val="clear" w:pos="2160"/>
          <w:tab w:val="num" w:pos="1080"/>
        </w:tabs>
        <w:ind w:left="1083" w:hanging="181"/>
        <w:jc w:val="both"/>
        <w:rPr>
          <w:sz w:val="21"/>
          <w:szCs w:val="21"/>
        </w:rPr>
      </w:pPr>
      <w:r w:rsidRPr="00BA4CD2">
        <w:rPr>
          <w:sz w:val="21"/>
          <w:szCs w:val="21"/>
        </w:rPr>
        <w:t xml:space="preserve">projektová dokumentace </w:t>
      </w:r>
    </w:p>
    <w:p w14:paraId="4048A792" w14:textId="77777777" w:rsidR="007F54BE" w:rsidRDefault="00494F9E" w:rsidP="007F54BE">
      <w:pPr>
        <w:pStyle w:val="normalodsazene"/>
        <w:spacing w:before="0" w:beforeAutospacing="0" w:after="0" w:afterAutospacing="0"/>
        <w:ind w:left="1083"/>
        <w:jc w:val="both"/>
        <w:rPr>
          <w:bCs/>
          <w:sz w:val="21"/>
          <w:szCs w:val="21"/>
        </w:rPr>
      </w:pPr>
      <w:r>
        <w:rPr>
          <w:bCs/>
          <w:sz w:val="21"/>
          <w:szCs w:val="21"/>
        </w:rPr>
        <w:t xml:space="preserve">DSP a </w:t>
      </w:r>
      <w:r w:rsidR="007F54BE" w:rsidRPr="00DD7620">
        <w:rPr>
          <w:bCs/>
          <w:sz w:val="21"/>
          <w:szCs w:val="21"/>
        </w:rPr>
        <w:t>PDPS</w:t>
      </w:r>
      <w:r w:rsidR="007F54BE">
        <w:rPr>
          <w:bCs/>
          <w:sz w:val="21"/>
          <w:szCs w:val="21"/>
        </w:rPr>
        <w:t xml:space="preserve">, </w:t>
      </w:r>
      <w:r w:rsidR="00F651C6" w:rsidRPr="00F651C6">
        <w:rPr>
          <w:bCs/>
          <w:sz w:val="21"/>
          <w:szCs w:val="21"/>
        </w:rPr>
        <w:t>VIAPONT s.r.o., Vodní 13, 602 00 Brno, IČO: 46995447</w:t>
      </w:r>
      <w:r w:rsidR="007F54BE">
        <w:rPr>
          <w:bCs/>
          <w:sz w:val="21"/>
          <w:szCs w:val="21"/>
        </w:rPr>
        <w:t>,</w:t>
      </w:r>
      <w:r w:rsidR="007F54BE" w:rsidRPr="00555B08">
        <w:rPr>
          <w:bCs/>
          <w:sz w:val="21"/>
          <w:szCs w:val="21"/>
        </w:rPr>
        <w:t xml:space="preserve"> </w:t>
      </w:r>
      <w:r w:rsidR="00F651C6">
        <w:rPr>
          <w:bCs/>
          <w:sz w:val="21"/>
          <w:szCs w:val="21"/>
        </w:rPr>
        <w:t>6</w:t>
      </w:r>
      <w:r w:rsidR="007F54BE" w:rsidRPr="00555B08">
        <w:rPr>
          <w:bCs/>
          <w:sz w:val="21"/>
          <w:szCs w:val="21"/>
        </w:rPr>
        <w:t>/201</w:t>
      </w:r>
      <w:r w:rsidR="00F651C6">
        <w:rPr>
          <w:bCs/>
          <w:sz w:val="21"/>
          <w:szCs w:val="21"/>
        </w:rPr>
        <w:t>3 a 10/2018</w:t>
      </w:r>
      <w:r w:rsidR="007F54BE" w:rsidRPr="00522942">
        <w:rPr>
          <w:sz w:val="21"/>
          <w:szCs w:val="21"/>
          <w:lang w:eastAsia="en-US"/>
        </w:rPr>
        <w:t xml:space="preserve"> </w:t>
      </w:r>
      <w:r w:rsidR="007F54BE" w:rsidRPr="00DA28A7">
        <w:rPr>
          <w:sz w:val="21"/>
          <w:szCs w:val="21"/>
        </w:rPr>
        <w:t>(dále jen „projektová dokumentace“);</w:t>
      </w:r>
    </w:p>
    <w:p w14:paraId="3E5162E2" w14:textId="77777777" w:rsidR="00F651C6" w:rsidRPr="00F651C6" w:rsidRDefault="007F54BE" w:rsidP="00F651C6">
      <w:pPr>
        <w:numPr>
          <w:ilvl w:val="2"/>
          <w:numId w:val="1"/>
        </w:numPr>
        <w:tabs>
          <w:tab w:val="clear" w:pos="2160"/>
          <w:tab w:val="num" w:pos="1080"/>
        </w:tabs>
        <w:ind w:left="1083" w:hanging="181"/>
        <w:jc w:val="both"/>
        <w:rPr>
          <w:sz w:val="21"/>
          <w:szCs w:val="21"/>
        </w:rPr>
      </w:pPr>
      <w:r w:rsidRPr="00F651C6">
        <w:rPr>
          <w:sz w:val="21"/>
          <w:szCs w:val="21"/>
        </w:rPr>
        <w:t>akty státní správy</w:t>
      </w:r>
      <w:r w:rsidR="00494F9E">
        <w:rPr>
          <w:sz w:val="21"/>
          <w:szCs w:val="21"/>
        </w:rPr>
        <w:t>, zejména</w:t>
      </w:r>
      <w:r w:rsidRPr="00F651C6">
        <w:rPr>
          <w:sz w:val="21"/>
          <w:szCs w:val="21"/>
        </w:rPr>
        <w:t>:</w:t>
      </w:r>
    </w:p>
    <w:p w14:paraId="534B3F95" w14:textId="77777777" w:rsidR="00F651C6" w:rsidRPr="00F651C6" w:rsidRDefault="00F651C6" w:rsidP="00F651C6">
      <w:pPr>
        <w:pStyle w:val="Odstavecseseznamem"/>
        <w:numPr>
          <w:ilvl w:val="0"/>
          <w:numId w:val="37"/>
        </w:numPr>
        <w:jc w:val="both"/>
        <w:rPr>
          <w:sz w:val="21"/>
          <w:szCs w:val="21"/>
        </w:rPr>
      </w:pPr>
      <w:r w:rsidRPr="00F651C6">
        <w:rPr>
          <w:sz w:val="21"/>
          <w:szCs w:val="21"/>
        </w:rPr>
        <w:lastRenderedPageBreak/>
        <w:t>Územní rozhodnutí, vydal SÚ Rájec – Jestřebí, č.j. MĚRJ-968/11-STAV dne 19.7.2011, nabytí PM dne 23.8.2011</w:t>
      </w:r>
    </w:p>
    <w:p w14:paraId="08D31BE9" w14:textId="77777777" w:rsidR="00F651C6" w:rsidRPr="00F651C6" w:rsidRDefault="00F651C6" w:rsidP="00F651C6">
      <w:pPr>
        <w:pStyle w:val="Odstavecseseznamem"/>
        <w:numPr>
          <w:ilvl w:val="0"/>
          <w:numId w:val="37"/>
        </w:numPr>
        <w:jc w:val="both"/>
        <w:rPr>
          <w:sz w:val="21"/>
          <w:szCs w:val="21"/>
        </w:rPr>
      </w:pPr>
      <w:r w:rsidRPr="00F651C6">
        <w:rPr>
          <w:sz w:val="21"/>
          <w:szCs w:val="21"/>
        </w:rPr>
        <w:t>Rozhodnutí o prodloužení, vydal SÚ Rájec – Jestřebí, č.j. MERJ-1431/13-STAV dne 15.10.2013, nabytí PM dne 20.11.2013</w:t>
      </w:r>
    </w:p>
    <w:p w14:paraId="25E278E3" w14:textId="77777777" w:rsidR="00F651C6" w:rsidRPr="00F651C6" w:rsidRDefault="00F651C6" w:rsidP="00F651C6">
      <w:pPr>
        <w:pStyle w:val="Odstavecseseznamem"/>
        <w:numPr>
          <w:ilvl w:val="0"/>
          <w:numId w:val="37"/>
        </w:numPr>
        <w:jc w:val="both"/>
        <w:rPr>
          <w:sz w:val="21"/>
          <w:szCs w:val="21"/>
        </w:rPr>
      </w:pPr>
      <w:r w:rsidRPr="00F651C6">
        <w:rPr>
          <w:sz w:val="21"/>
          <w:szCs w:val="21"/>
        </w:rPr>
        <w:t>Změna územního rozhodnutí, vydal SÚ Rájec – Jestřebí, č.j. MERJ-2230/18-STAV dne 19.9.2018, nabytí PM dne 26.10.2018</w:t>
      </w:r>
    </w:p>
    <w:p w14:paraId="7C445BA0" w14:textId="77777777" w:rsidR="00F651C6" w:rsidRPr="00F651C6" w:rsidRDefault="00F651C6" w:rsidP="00F651C6">
      <w:pPr>
        <w:pStyle w:val="Odstavecseseznamem"/>
        <w:numPr>
          <w:ilvl w:val="0"/>
          <w:numId w:val="37"/>
        </w:numPr>
        <w:jc w:val="both"/>
        <w:rPr>
          <w:sz w:val="21"/>
          <w:szCs w:val="21"/>
        </w:rPr>
      </w:pPr>
      <w:r w:rsidRPr="00F651C6">
        <w:rPr>
          <w:sz w:val="21"/>
          <w:szCs w:val="21"/>
        </w:rPr>
        <w:t>Stavební povolení, vydal MÚ Blansko, odbor životního prostředí, č.j. MBK 6210/2019 dne 1.2.2019, nabytí PM dne 7.3.2019</w:t>
      </w:r>
    </w:p>
    <w:p w14:paraId="657C0E0C" w14:textId="77777777" w:rsidR="00F651C6" w:rsidRPr="00F651C6" w:rsidRDefault="00F651C6" w:rsidP="00F651C6">
      <w:pPr>
        <w:pStyle w:val="Odstavecseseznamem"/>
        <w:numPr>
          <w:ilvl w:val="0"/>
          <w:numId w:val="37"/>
        </w:numPr>
        <w:jc w:val="both"/>
        <w:rPr>
          <w:sz w:val="21"/>
          <w:szCs w:val="21"/>
        </w:rPr>
      </w:pPr>
      <w:r w:rsidRPr="00F651C6">
        <w:rPr>
          <w:sz w:val="21"/>
          <w:szCs w:val="21"/>
        </w:rPr>
        <w:t>Stavební povolení, vydal MÚ Blansko, odbor stavební úřad, odd. Silničního hospodářství, č.j. SÚ SH SR 41/2019-MBK 48112/2019/Pa dne 11. 9. 2019, nabytí PM dne 18. 10. 2019</w:t>
      </w:r>
    </w:p>
    <w:p w14:paraId="6333C530" w14:textId="77777777" w:rsidR="00F651C6" w:rsidRPr="00F651C6" w:rsidRDefault="00F651C6" w:rsidP="00F651C6">
      <w:pPr>
        <w:pStyle w:val="Odstavecseseznamem"/>
        <w:numPr>
          <w:ilvl w:val="0"/>
          <w:numId w:val="37"/>
        </w:numPr>
        <w:jc w:val="both"/>
        <w:rPr>
          <w:sz w:val="21"/>
          <w:szCs w:val="21"/>
        </w:rPr>
      </w:pPr>
      <w:r w:rsidRPr="00F651C6">
        <w:rPr>
          <w:sz w:val="21"/>
          <w:szCs w:val="21"/>
        </w:rPr>
        <w:t xml:space="preserve">Souhlas s odstraněním stavby, č.j. MERJ-1616/18-STAV ze dne 28.11.2018 </w:t>
      </w:r>
    </w:p>
    <w:p w14:paraId="5420B2AE" w14:textId="77777777" w:rsidR="00F651C6" w:rsidRPr="00F651C6" w:rsidRDefault="00F651C6" w:rsidP="00F651C6">
      <w:pPr>
        <w:pStyle w:val="Odstavecseseznamem"/>
        <w:numPr>
          <w:ilvl w:val="0"/>
          <w:numId w:val="37"/>
        </w:numPr>
        <w:jc w:val="both"/>
        <w:rPr>
          <w:sz w:val="21"/>
          <w:szCs w:val="21"/>
        </w:rPr>
      </w:pPr>
      <w:r w:rsidRPr="00F651C6">
        <w:rPr>
          <w:sz w:val="21"/>
          <w:szCs w:val="21"/>
        </w:rPr>
        <w:t>Rozhodnutí, povolení kácení, č.j. MERJ-2359/19-STAV ze dne  4.11.2019, nabytí PM 27.11.2019</w:t>
      </w:r>
    </w:p>
    <w:p w14:paraId="05739ACD" w14:textId="77777777" w:rsidR="00F651C6" w:rsidRPr="00F651C6" w:rsidRDefault="00F651C6" w:rsidP="00F651C6">
      <w:pPr>
        <w:pStyle w:val="Odstavecseseznamem"/>
        <w:numPr>
          <w:ilvl w:val="0"/>
          <w:numId w:val="37"/>
        </w:numPr>
        <w:jc w:val="both"/>
        <w:rPr>
          <w:sz w:val="21"/>
          <w:szCs w:val="21"/>
        </w:rPr>
      </w:pPr>
      <w:r w:rsidRPr="00F651C6">
        <w:rPr>
          <w:sz w:val="21"/>
          <w:szCs w:val="21"/>
        </w:rPr>
        <w:t xml:space="preserve">Stanovisko MÚ Blansko, odbor životního prostředí, č.j. MBK 27130/2013 dne 12. 9. 2013 </w:t>
      </w:r>
    </w:p>
    <w:p w14:paraId="3F0658EE" w14:textId="77777777" w:rsidR="00F651C6" w:rsidRPr="00F651C6" w:rsidRDefault="00F651C6" w:rsidP="00F651C6">
      <w:pPr>
        <w:pStyle w:val="Odstavecseseznamem"/>
        <w:numPr>
          <w:ilvl w:val="0"/>
          <w:numId w:val="37"/>
        </w:numPr>
        <w:jc w:val="both"/>
        <w:rPr>
          <w:sz w:val="21"/>
          <w:szCs w:val="21"/>
        </w:rPr>
      </w:pPr>
      <w:r w:rsidRPr="00F651C6">
        <w:rPr>
          <w:sz w:val="21"/>
          <w:szCs w:val="21"/>
        </w:rPr>
        <w:t>Závazné stanovisko MÚ Blansko, odbor životního prostředí, č.j. MBK 2468/2017 dne 18. 1. 2017</w:t>
      </w:r>
    </w:p>
    <w:p w14:paraId="718E6D9C" w14:textId="77777777" w:rsidR="00F651C6" w:rsidRPr="00F651C6" w:rsidRDefault="00F651C6" w:rsidP="00F651C6">
      <w:pPr>
        <w:pStyle w:val="Odstavecseseznamem"/>
        <w:numPr>
          <w:ilvl w:val="0"/>
          <w:numId w:val="37"/>
        </w:numPr>
        <w:jc w:val="both"/>
        <w:rPr>
          <w:sz w:val="21"/>
          <w:szCs w:val="21"/>
        </w:rPr>
      </w:pPr>
      <w:r w:rsidRPr="00F651C6">
        <w:rPr>
          <w:sz w:val="21"/>
          <w:szCs w:val="21"/>
        </w:rPr>
        <w:t xml:space="preserve">Závazné stanovisko MÚ Blansko, odbor životního prostředí, č.j. MBK 31780/2013 dne 23. 10. 2013 </w:t>
      </w:r>
    </w:p>
    <w:p w14:paraId="001000FF" w14:textId="77777777" w:rsidR="00F651C6" w:rsidRPr="00F651C6" w:rsidRDefault="00F651C6" w:rsidP="00F651C6">
      <w:pPr>
        <w:pStyle w:val="Odstavecseseznamem"/>
        <w:numPr>
          <w:ilvl w:val="0"/>
          <w:numId w:val="37"/>
        </w:numPr>
        <w:jc w:val="both"/>
        <w:rPr>
          <w:sz w:val="21"/>
          <w:szCs w:val="21"/>
        </w:rPr>
      </w:pPr>
      <w:r w:rsidRPr="00F651C6">
        <w:rPr>
          <w:sz w:val="21"/>
          <w:szCs w:val="21"/>
        </w:rPr>
        <w:t>Vyjádření MÚ Blansko odbor stavební úřad, č.j. SÚ SH V 135/2016-40388/2016/Pa zed ne 8.11.2016</w:t>
      </w:r>
    </w:p>
    <w:p w14:paraId="0102EBEA" w14:textId="77777777" w:rsidR="00F651C6" w:rsidRPr="00F651C6" w:rsidRDefault="00F651C6" w:rsidP="00F651C6">
      <w:pPr>
        <w:pStyle w:val="Odstavecseseznamem"/>
        <w:numPr>
          <w:ilvl w:val="0"/>
          <w:numId w:val="37"/>
        </w:numPr>
        <w:jc w:val="both"/>
        <w:rPr>
          <w:sz w:val="21"/>
          <w:szCs w:val="21"/>
        </w:rPr>
      </w:pPr>
      <w:r w:rsidRPr="00F651C6">
        <w:rPr>
          <w:sz w:val="21"/>
          <w:szCs w:val="21"/>
        </w:rPr>
        <w:t>Vyjádření MÚ Blansko, odd. územního plánování, č.j. MBK 25763/2013 ze dne 5.9.2013</w:t>
      </w:r>
    </w:p>
    <w:p w14:paraId="6821291A" w14:textId="77777777" w:rsidR="00F651C6" w:rsidRPr="00F651C6" w:rsidRDefault="00F651C6" w:rsidP="00F651C6">
      <w:pPr>
        <w:pStyle w:val="Odstavecseseznamem"/>
        <w:numPr>
          <w:ilvl w:val="0"/>
          <w:numId w:val="37"/>
        </w:numPr>
        <w:jc w:val="both"/>
        <w:rPr>
          <w:sz w:val="21"/>
          <w:szCs w:val="21"/>
        </w:rPr>
      </w:pPr>
      <w:r w:rsidRPr="00F651C6">
        <w:rPr>
          <w:sz w:val="21"/>
          <w:szCs w:val="21"/>
        </w:rPr>
        <w:t>Souhlas MÚ Rájec – Jestřebí, stavební odbor, č.j. MERJ-2472/18-STAV</w:t>
      </w:r>
    </w:p>
    <w:p w14:paraId="5B32C1AC" w14:textId="77777777" w:rsidR="00F651C6" w:rsidRPr="00F651C6" w:rsidRDefault="00F651C6" w:rsidP="00F651C6">
      <w:pPr>
        <w:pStyle w:val="Odstavecseseznamem"/>
        <w:numPr>
          <w:ilvl w:val="0"/>
          <w:numId w:val="37"/>
        </w:numPr>
        <w:jc w:val="both"/>
        <w:rPr>
          <w:sz w:val="21"/>
          <w:szCs w:val="21"/>
        </w:rPr>
      </w:pPr>
      <w:r w:rsidRPr="00F651C6">
        <w:rPr>
          <w:sz w:val="21"/>
          <w:szCs w:val="21"/>
        </w:rPr>
        <w:t>Závazné stanovisko HZS JMK, územní odbor Blansko, č.j. HSBM-2-104-1/2-POKŘ-2019 dne 24. 1. 2019</w:t>
      </w:r>
    </w:p>
    <w:p w14:paraId="453CCFFB" w14:textId="77777777" w:rsidR="00F651C6" w:rsidRPr="00F651C6" w:rsidRDefault="00F651C6" w:rsidP="00F651C6">
      <w:pPr>
        <w:pStyle w:val="Odstavecseseznamem"/>
        <w:numPr>
          <w:ilvl w:val="0"/>
          <w:numId w:val="37"/>
        </w:numPr>
        <w:jc w:val="both"/>
        <w:rPr>
          <w:sz w:val="21"/>
          <w:szCs w:val="21"/>
        </w:rPr>
      </w:pPr>
      <w:r w:rsidRPr="00F651C6">
        <w:rPr>
          <w:sz w:val="21"/>
          <w:szCs w:val="21"/>
        </w:rPr>
        <w:t>Stanovisko Policie České republiky, č.j. KRPB-217366-5/ČJ-2013-060106-TES dne 21. 12. 2016</w:t>
      </w:r>
    </w:p>
    <w:p w14:paraId="4903AA9F" w14:textId="77777777" w:rsidR="00F651C6" w:rsidRPr="00F651C6" w:rsidRDefault="00F651C6" w:rsidP="00F651C6">
      <w:pPr>
        <w:pStyle w:val="Odstavecseseznamem"/>
        <w:numPr>
          <w:ilvl w:val="0"/>
          <w:numId w:val="37"/>
        </w:numPr>
        <w:jc w:val="both"/>
        <w:rPr>
          <w:sz w:val="21"/>
          <w:szCs w:val="21"/>
        </w:rPr>
      </w:pPr>
      <w:r w:rsidRPr="00F651C6">
        <w:rPr>
          <w:sz w:val="21"/>
          <w:szCs w:val="21"/>
        </w:rPr>
        <w:t>Stanovisko Policie České republiky, č.j. KRPB-59796-4/ČJ-2018-060106-TES dne 8. 10. 2018</w:t>
      </w:r>
    </w:p>
    <w:p w14:paraId="2CB578D2" w14:textId="77777777" w:rsidR="00F651C6" w:rsidRPr="00F651C6" w:rsidRDefault="00F651C6" w:rsidP="00F651C6">
      <w:pPr>
        <w:pStyle w:val="Odstavecseseznamem"/>
        <w:numPr>
          <w:ilvl w:val="0"/>
          <w:numId w:val="37"/>
        </w:numPr>
        <w:jc w:val="both"/>
        <w:rPr>
          <w:sz w:val="21"/>
          <w:szCs w:val="21"/>
        </w:rPr>
      </w:pPr>
      <w:r w:rsidRPr="00F651C6">
        <w:rPr>
          <w:sz w:val="21"/>
          <w:szCs w:val="21"/>
        </w:rPr>
        <w:t>Závazné stanovisko KHS JMK, č.j. KHSJM 51229/2013/BK/HOK ze     dne 21.11.2013</w:t>
      </w:r>
    </w:p>
    <w:p w14:paraId="48E8C8B6" w14:textId="77777777" w:rsidR="00F651C6" w:rsidRPr="00F651C6" w:rsidRDefault="00F651C6" w:rsidP="00F651C6">
      <w:pPr>
        <w:pStyle w:val="Odstavecseseznamem"/>
        <w:numPr>
          <w:ilvl w:val="0"/>
          <w:numId w:val="37"/>
        </w:numPr>
        <w:jc w:val="both"/>
        <w:rPr>
          <w:sz w:val="21"/>
          <w:szCs w:val="21"/>
        </w:rPr>
      </w:pPr>
      <w:r w:rsidRPr="00F651C6">
        <w:rPr>
          <w:sz w:val="21"/>
          <w:szCs w:val="21"/>
        </w:rPr>
        <w:t>Závazné stanovisko KHS JMK, č.j. KHSJM 34836/2019/BK/HOK ze dne 26. 6.2019</w:t>
      </w:r>
    </w:p>
    <w:p w14:paraId="2568BF57" w14:textId="77777777" w:rsidR="00F651C6" w:rsidRPr="00F651C6" w:rsidRDefault="00F651C6" w:rsidP="00F651C6">
      <w:pPr>
        <w:pStyle w:val="Odstavecseseznamem"/>
        <w:numPr>
          <w:ilvl w:val="0"/>
          <w:numId w:val="37"/>
        </w:numPr>
        <w:jc w:val="both"/>
        <w:rPr>
          <w:sz w:val="21"/>
          <w:szCs w:val="21"/>
        </w:rPr>
      </w:pPr>
      <w:r w:rsidRPr="00F651C6">
        <w:rPr>
          <w:sz w:val="21"/>
          <w:szCs w:val="21"/>
        </w:rPr>
        <w:t>Vyjádření KÚ JMK, odbor dopravy, č.j. JMK 50856/2017 dne 3. 4. 2017</w:t>
      </w:r>
    </w:p>
    <w:p w14:paraId="3E81428C" w14:textId="77777777" w:rsidR="00F651C6" w:rsidRPr="00F651C6" w:rsidRDefault="00F651C6" w:rsidP="00F651C6">
      <w:pPr>
        <w:pStyle w:val="Odstavecseseznamem"/>
        <w:numPr>
          <w:ilvl w:val="0"/>
          <w:numId w:val="37"/>
        </w:numPr>
        <w:jc w:val="both"/>
        <w:rPr>
          <w:sz w:val="21"/>
          <w:szCs w:val="21"/>
        </w:rPr>
      </w:pPr>
      <w:r w:rsidRPr="00F651C6">
        <w:rPr>
          <w:sz w:val="21"/>
          <w:szCs w:val="21"/>
        </w:rPr>
        <w:t>Závazné stanovisko KÚ JMK, odbor životního prostředí, č.j. JMK67112/2011 OŽP/Mik ze dne 31. 5. 2011</w:t>
      </w:r>
    </w:p>
    <w:p w14:paraId="7FE2DBCF" w14:textId="77777777" w:rsidR="00F651C6" w:rsidRPr="00F651C6" w:rsidRDefault="00F651C6" w:rsidP="00F651C6">
      <w:pPr>
        <w:numPr>
          <w:ilvl w:val="0"/>
          <w:numId w:val="37"/>
        </w:numPr>
        <w:tabs>
          <w:tab w:val="left" w:pos="288"/>
        </w:tabs>
        <w:rPr>
          <w:sz w:val="21"/>
          <w:szCs w:val="21"/>
        </w:rPr>
      </w:pPr>
      <w:r w:rsidRPr="00F651C6">
        <w:rPr>
          <w:sz w:val="21"/>
          <w:szCs w:val="21"/>
        </w:rPr>
        <w:t>Vyjádření KÚ JMK, č.j. JMK 99 632/2013 ze dne 19.9.2013</w:t>
      </w:r>
    </w:p>
    <w:p w14:paraId="3D178411" w14:textId="77777777" w:rsidR="00F651C6" w:rsidRPr="00F651C6" w:rsidRDefault="00F651C6" w:rsidP="00F651C6">
      <w:pPr>
        <w:numPr>
          <w:ilvl w:val="0"/>
          <w:numId w:val="37"/>
        </w:numPr>
        <w:tabs>
          <w:tab w:val="left" w:pos="288"/>
        </w:tabs>
        <w:rPr>
          <w:sz w:val="21"/>
          <w:szCs w:val="21"/>
        </w:rPr>
      </w:pPr>
      <w:r w:rsidRPr="00F651C6">
        <w:rPr>
          <w:sz w:val="21"/>
          <w:szCs w:val="21"/>
        </w:rPr>
        <w:t>Aktualizace stanoviska, vydané Povodím Moravy, č.j. PM – 40650/2018/5203/Fi dne 12. 12. 2018</w:t>
      </w:r>
    </w:p>
    <w:p w14:paraId="4A32615C" w14:textId="77777777" w:rsidR="00F651C6" w:rsidRPr="00F651C6" w:rsidRDefault="00F651C6" w:rsidP="00F651C6">
      <w:pPr>
        <w:numPr>
          <w:ilvl w:val="0"/>
          <w:numId w:val="37"/>
        </w:numPr>
        <w:tabs>
          <w:tab w:val="left" w:pos="288"/>
        </w:tabs>
        <w:rPr>
          <w:sz w:val="21"/>
          <w:szCs w:val="21"/>
        </w:rPr>
      </w:pPr>
      <w:r w:rsidRPr="00F651C6">
        <w:rPr>
          <w:sz w:val="21"/>
          <w:szCs w:val="21"/>
        </w:rPr>
        <w:t>Vyjádření Brněnské vodárny a kanalizace, a.s. , č.j. 230/00986/2019/Pro dne 16. 1. 2019</w:t>
      </w:r>
    </w:p>
    <w:p w14:paraId="09CDD074" w14:textId="77777777" w:rsidR="00F651C6" w:rsidRPr="00F651C6" w:rsidRDefault="00F651C6" w:rsidP="00F651C6">
      <w:pPr>
        <w:numPr>
          <w:ilvl w:val="0"/>
          <w:numId w:val="37"/>
        </w:numPr>
        <w:tabs>
          <w:tab w:val="left" w:pos="288"/>
        </w:tabs>
        <w:rPr>
          <w:sz w:val="21"/>
          <w:szCs w:val="21"/>
        </w:rPr>
      </w:pPr>
      <w:r w:rsidRPr="00F651C6">
        <w:rPr>
          <w:sz w:val="21"/>
          <w:szCs w:val="21"/>
        </w:rPr>
        <w:t xml:space="preserve">Vyjádření Brněnské vodárny a kanalizace, a.s., č. j. 230/19604/2013/Pro ze dne 20.9.2013 </w:t>
      </w:r>
    </w:p>
    <w:p w14:paraId="37C2B74D" w14:textId="77777777" w:rsidR="00F651C6" w:rsidRPr="00F651C6" w:rsidRDefault="00F651C6" w:rsidP="00F651C6">
      <w:pPr>
        <w:numPr>
          <w:ilvl w:val="0"/>
          <w:numId w:val="37"/>
        </w:numPr>
        <w:tabs>
          <w:tab w:val="left" w:pos="288"/>
        </w:tabs>
        <w:rPr>
          <w:sz w:val="21"/>
          <w:szCs w:val="21"/>
        </w:rPr>
      </w:pPr>
      <w:r w:rsidRPr="00F651C6">
        <w:rPr>
          <w:sz w:val="21"/>
          <w:szCs w:val="21"/>
        </w:rPr>
        <w:t>Stanovisko Statutární město Brno, MMB, odbor investiční, č.j. MMB/0463699/2018 dne 14. 11. 2018</w:t>
      </w:r>
    </w:p>
    <w:p w14:paraId="43FED18D" w14:textId="38D135F7" w:rsidR="00F651C6" w:rsidRPr="00F651C6" w:rsidRDefault="00F651C6" w:rsidP="00F651C6">
      <w:pPr>
        <w:numPr>
          <w:ilvl w:val="0"/>
          <w:numId w:val="37"/>
        </w:numPr>
        <w:tabs>
          <w:tab w:val="left" w:pos="288"/>
        </w:tabs>
        <w:rPr>
          <w:sz w:val="21"/>
          <w:szCs w:val="21"/>
        </w:rPr>
      </w:pPr>
      <w:r w:rsidRPr="00F651C6">
        <w:rPr>
          <w:sz w:val="21"/>
          <w:szCs w:val="21"/>
        </w:rPr>
        <w:t>Vyjádření Archeolog</w:t>
      </w:r>
      <w:r w:rsidRPr="00DB4813">
        <w:rPr>
          <w:sz w:val="21"/>
          <w:szCs w:val="21"/>
        </w:rPr>
        <w:t>i</w:t>
      </w:r>
      <w:r w:rsidR="00DB4813">
        <w:rPr>
          <w:sz w:val="21"/>
          <w:szCs w:val="21"/>
        </w:rPr>
        <w:t>c</w:t>
      </w:r>
      <w:r w:rsidRPr="00DB4813">
        <w:rPr>
          <w:sz w:val="21"/>
          <w:szCs w:val="21"/>
        </w:rPr>
        <w:t>k</w:t>
      </w:r>
      <w:r w:rsidRPr="00F651C6">
        <w:rPr>
          <w:sz w:val="21"/>
          <w:szCs w:val="21"/>
        </w:rPr>
        <w:t>ý ústav Akademie věd České republiky, Brno, v. v. i., č.j. ARUB/6294/18 dne 29. 11. 2018</w:t>
      </w:r>
    </w:p>
    <w:p w14:paraId="21B9DA21" w14:textId="77777777" w:rsidR="00F651C6" w:rsidRPr="00F651C6" w:rsidRDefault="00F651C6" w:rsidP="00F651C6">
      <w:pPr>
        <w:numPr>
          <w:ilvl w:val="0"/>
          <w:numId w:val="37"/>
        </w:numPr>
        <w:tabs>
          <w:tab w:val="left" w:pos="288"/>
        </w:tabs>
        <w:rPr>
          <w:sz w:val="21"/>
          <w:szCs w:val="21"/>
        </w:rPr>
      </w:pPr>
      <w:r w:rsidRPr="00F651C6">
        <w:rPr>
          <w:sz w:val="21"/>
          <w:szCs w:val="21"/>
        </w:rPr>
        <w:t>Vyjádření ČKD TURBO TECHNICS ze dne 17. 10. 2013</w:t>
      </w:r>
    </w:p>
    <w:p w14:paraId="71F1D789" w14:textId="77777777" w:rsidR="00F651C6" w:rsidRPr="00F651C6" w:rsidRDefault="00F651C6" w:rsidP="00F651C6">
      <w:pPr>
        <w:numPr>
          <w:ilvl w:val="0"/>
          <w:numId w:val="37"/>
        </w:numPr>
        <w:tabs>
          <w:tab w:val="left" w:pos="288"/>
        </w:tabs>
        <w:rPr>
          <w:sz w:val="21"/>
          <w:szCs w:val="21"/>
        </w:rPr>
      </w:pPr>
      <w:r w:rsidRPr="00F651C6">
        <w:rPr>
          <w:sz w:val="21"/>
          <w:szCs w:val="21"/>
        </w:rPr>
        <w:t>Stanovisko FK MKZ Rájec – Jestřebí ze dne 16. 10. 2013</w:t>
      </w:r>
    </w:p>
    <w:p w14:paraId="65E6A1C5" w14:textId="77777777" w:rsidR="00F651C6" w:rsidRPr="00F651C6" w:rsidRDefault="00F651C6" w:rsidP="00F651C6">
      <w:pPr>
        <w:numPr>
          <w:ilvl w:val="0"/>
          <w:numId w:val="37"/>
        </w:numPr>
        <w:tabs>
          <w:tab w:val="left" w:pos="288"/>
        </w:tabs>
        <w:rPr>
          <w:sz w:val="21"/>
          <w:szCs w:val="21"/>
        </w:rPr>
      </w:pPr>
      <w:r w:rsidRPr="00F651C6">
        <w:rPr>
          <w:sz w:val="21"/>
          <w:szCs w:val="21"/>
        </w:rPr>
        <w:t>Ministerstvo obrany ČR, sekce nakládaní s majetkem, odbor ochrany územních zájmů, č.j. 3433-848/2018/1150 dne 23. 10. 2018</w:t>
      </w:r>
    </w:p>
    <w:p w14:paraId="5BD8FE46" w14:textId="77777777" w:rsidR="00F651C6" w:rsidRPr="00F651C6" w:rsidRDefault="00F651C6" w:rsidP="00F651C6">
      <w:pPr>
        <w:numPr>
          <w:ilvl w:val="0"/>
          <w:numId w:val="37"/>
        </w:numPr>
        <w:tabs>
          <w:tab w:val="left" w:pos="288"/>
        </w:tabs>
        <w:rPr>
          <w:sz w:val="21"/>
          <w:szCs w:val="21"/>
        </w:rPr>
      </w:pPr>
      <w:r w:rsidRPr="00F651C6">
        <w:rPr>
          <w:sz w:val="21"/>
          <w:szCs w:val="21"/>
        </w:rPr>
        <w:t>Stanovisko NIPI bezbariérové prostředí, o.p.s., č.j. 116170003 dne 17.1.2017</w:t>
      </w:r>
    </w:p>
    <w:p w14:paraId="2E9F9900" w14:textId="77777777" w:rsidR="007F54BE" w:rsidRPr="00F651C6" w:rsidRDefault="007F54BE" w:rsidP="007F54BE">
      <w:pPr>
        <w:numPr>
          <w:ilvl w:val="2"/>
          <w:numId w:val="1"/>
        </w:numPr>
        <w:tabs>
          <w:tab w:val="clear" w:pos="2160"/>
          <w:tab w:val="num" w:pos="1080"/>
        </w:tabs>
        <w:ind w:left="1083" w:hanging="181"/>
        <w:jc w:val="both"/>
        <w:rPr>
          <w:sz w:val="21"/>
          <w:szCs w:val="21"/>
        </w:rPr>
      </w:pPr>
      <w:r w:rsidRPr="00F651C6">
        <w:rPr>
          <w:sz w:val="21"/>
          <w:szCs w:val="21"/>
        </w:rPr>
        <w:t>technické normy vztahující se k materiálům a činnostem prováděných na základě této smlouvy;</w:t>
      </w:r>
    </w:p>
    <w:p w14:paraId="3BBD591C" w14:textId="77777777" w:rsidR="007F54BE" w:rsidRPr="00260CF6" w:rsidRDefault="007F54BE" w:rsidP="007F54BE">
      <w:pPr>
        <w:numPr>
          <w:ilvl w:val="2"/>
          <w:numId w:val="1"/>
        </w:numPr>
        <w:tabs>
          <w:tab w:val="clear" w:pos="2160"/>
          <w:tab w:val="num" w:pos="1080"/>
        </w:tabs>
        <w:ind w:left="1083" w:hanging="181"/>
        <w:jc w:val="both"/>
        <w:rPr>
          <w:sz w:val="21"/>
          <w:szCs w:val="21"/>
        </w:rPr>
      </w:pPr>
      <w:r w:rsidRPr="00F651C6">
        <w:rPr>
          <w:sz w:val="21"/>
          <w:szCs w:val="21"/>
        </w:rPr>
        <w:t>technické kvalitativní podmínky staveb pozemních komunikací,</w:t>
      </w:r>
      <w:r w:rsidRPr="00BA4CD2">
        <w:rPr>
          <w:sz w:val="21"/>
          <w:szCs w:val="21"/>
        </w:rPr>
        <w:t xml:space="preserve"> vydané Ministerstvem dopravy ve znění účinném ke dni</w:t>
      </w:r>
      <w:r w:rsidRPr="003A245C">
        <w:rPr>
          <w:sz w:val="21"/>
          <w:szCs w:val="21"/>
        </w:rPr>
        <w:t xml:space="preserve"> uzavření smlouvy.</w:t>
      </w:r>
    </w:p>
    <w:p w14:paraId="6A106548" w14:textId="77777777" w:rsidR="00534691" w:rsidRPr="00312441" w:rsidRDefault="00224502" w:rsidP="00FB40E9">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Objednatel poskytuje zhotoviteli právo projektovou dokumentaci jako dílo užít, a to výhradně k účelu provádění díla dle této smlouvy.</w:t>
      </w:r>
    </w:p>
    <w:p w14:paraId="120A5A65" w14:textId="77777777" w:rsidR="0067077E" w:rsidRPr="003A245C" w:rsidRDefault="0067077E" w:rsidP="00111FC0">
      <w:pPr>
        <w:pStyle w:val="Odstavecseseznamem"/>
        <w:numPr>
          <w:ilvl w:val="3"/>
          <w:numId w:val="13"/>
        </w:numPr>
        <w:tabs>
          <w:tab w:val="clear" w:pos="2880"/>
        </w:tabs>
        <w:spacing w:after="120"/>
        <w:ind w:left="567" w:hanging="567"/>
        <w:jc w:val="both"/>
        <w:rPr>
          <w:sz w:val="21"/>
          <w:szCs w:val="21"/>
        </w:rPr>
      </w:pPr>
      <w:r w:rsidRPr="003A245C">
        <w:rPr>
          <w:sz w:val="21"/>
          <w:szCs w:val="21"/>
        </w:rPr>
        <w:t>Zhotovitel prohlašuje, že je seznámen s technickými normami a technickými podmínkami vztahujícími se k předmětu díla.</w:t>
      </w:r>
    </w:p>
    <w:p w14:paraId="323A8300" w14:textId="77777777" w:rsidR="00812AC9" w:rsidRPr="003A245C" w:rsidRDefault="00812AC9" w:rsidP="00812AC9">
      <w:pPr>
        <w:spacing w:before="120" w:after="120"/>
        <w:ind w:left="540"/>
        <w:jc w:val="both"/>
        <w:rPr>
          <w:sz w:val="21"/>
          <w:szCs w:val="21"/>
        </w:rPr>
      </w:pPr>
    </w:p>
    <w:p w14:paraId="09C05438" w14:textId="77777777" w:rsidR="00534691" w:rsidRPr="003A245C" w:rsidRDefault="00534691"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3A245C">
        <w:rPr>
          <w:b/>
          <w:smallCaps/>
          <w:spacing w:val="20"/>
          <w:sz w:val="21"/>
          <w:szCs w:val="21"/>
        </w:rPr>
        <w:t>RDS</w:t>
      </w:r>
    </w:p>
    <w:p w14:paraId="326BAB2E" w14:textId="0B5E6708" w:rsidR="000B6A6D" w:rsidRPr="006E6861" w:rsidRDefault="00534691" w:rsidP="00B259A7">
      <w:pPr>
        <w:numPr>
          <w:ilvl w:val="6"/>
          <w:numId w:val="19"/>
        </w:numPr>
        <w:spacing w:before="120" w:after="120"/>
        <w:ind w:left="567" w:hanging="567"/>
        <w:jc w:val="both"/>
        <w:rPr>
          <w:sz w:val="21"/>
          <w:szCs w:val="21"/>
        </w:rPr>
      </w:pPr>
      <w:r w:rsidRPr="006E6861">
        <w:rPr>
          <w:sz w:val="21"/>
          <w:szCs w:val="21"/>
        </w:rPr>
        <w:t xml:space="preserve">Zhotovitel </w:t>
      </w:r>
      <w:r w:rsidR="005904CF" w:rsidRPr="006E6861">
        <w:rPr>
          <w:sz w:val="21"/>
          <w:szCs w:val="21"/>
        </w:rPr>
        <w:t xml:space="preserve">dopracuje </w:t>
      </w:r>
      <w:r w:rsidR="00967AA1" w:rsidRPr="006E6861">
        <w:rPr>
          <w:sz w:val="21"/>
          <w:szCs w:val="21"/>
        </w:rPr>
        <w:t xml:space="preserve">povinně </w:t>
      </w:r>
      <w:r w:rsidR="005904CF" w:rsidRPr="006E6861">
        <w:rPr>
          <w:sz w:val="21"/>
          <w:szCs w:val="21"/>
        </w:rPr>
        <w:t xml:space="preserve">RDS </w:t>
      </w:r>
      <w:r w:rsidR="008F1EDF" w:rsidRPr="008F1EDF">
        <w:rPr>
          <w:sz w:val="21"/>
          <w:szCs w:val="21"/>
        </w:rPr>
        <w:t>na obj</w:t>
      </w:r>
      <w:r w:rsidR="00522942">
        <w:rPr>
          <w:sz w:val="21"/>
          <w:szCs w:val="21"/>
        </w:rPr>
        <w:t>ekty</w:t>
      </w:r>
      <w:r w:rsidR="008F1EDF" w:rsidRPr="008F1EDF">
        <w:rPr>
          <w:sz w:val="21"/>
          <w:szCs w:val="21"/>
        </w:rPr>
        <w:t xml:space="preserve"> </w:t>
      </w:r>
      <w:r w:rsidR="000E152A" w:rsidRPr="000E152A">
        <w:rPr>
          <w:sz w:val="21"/>
          <w:szCs w:val="21"/>
        </w:rPr>
        <w:t xml:space="preserve">SO </w:t>
      </w:r>
      <w:r w:rsidR="006851A4">
        <w:rPr>
          <w:sz w:val="21"/>
          <w:szCs w:val="21"/>
        </w:rPr>
        <w:t xml:space="preserve">002; </w:t>
      </w:r>
      <w:r w:rsidR="000E152A" w:rsidRPr="000E152A">
        <w:rPr>
          <w:sz w:val="21"/>
          <w:szCs w:val="21"/>
        </w:rPr>
        <w:t>101; 131; 132; 133; 134; 135; 191; 192; 201; 202; 203; 204; 205; 207; 208; 209; 301; 302; 303; 331; 332; 333; 334; 335; 351; 501; 502; 503; 701; 702</w:t>
      </w:r>
      <w:r w:rsidR="007F54BE">
        <w:rPr>
          <w:sz w:val="21"/>
          <w:szCs w:val="21"/>
        </w:rPr>
        <w:t xml:space="preserve">, </w:t>
      </w:r>
      <w:r w:rsidR="007F54BE" w:rsidRPr="007F54BE">
        <w:rPr>
          <w:sz w:val="21"/>
          <w:szCs w:val="21"/>
        </w:rPr>
        <w:t>na ostatní objekty pokud bude</w:t>
      </w:r>
      <w:r w:rsidR="007F54BE">
        <w:rPr>
          <w:sz w:val="21"/>
          <w:szCs w:val="21"/>
        </w:rPr>
        <w:t xml:space="preserve"> zhotovitel </w:t>
      </w:r>
      <w:r w:rsidR="007F54BE" w:rsidRPr="007F54BE">
        <w:rPr>
          <w:sz w:val="21"/>
          <w:szCs w:val="21"/>
        </w:rPr>
        <w:t>potřebovat</w:t>
      </w:r>
      <w:r w:rsidR="000B6A6D" w:rsidRPr="006E6861">
        <w:rPr>
          <w:sz w:val="21"/>
          <w:szCs w:val="21"/>
        </w:rPr>
        <w:t xml:space="preserve">. </w:t>
      </w:r>
      <w:r w:rsidR="006851A4">
        <w:rPr>
          <w:sz w:val="21"/>
          <w:szCs w:val="21"/>
        </w:rPr>
        <w:t xml:space="preserve">U objektu SO 002 bude součástí RDS také vypracování výkresů původního stavu kapličky. </w:t>
      </w:r>
      <w:r w:rsidR="000B6A6D" w:rsidRPr="006E6861">
        <w:rPr>
          <w:sz w:val="21"/>
          <w:szCs w:val="21"/>
        </w:rPr>
        <w:t>RDS bude zpracována</w:t>
      </w:r>
      <w:r w:rsidR="003C04E9" w:rsidRPr="006E6861">
        <w:rPr>
          <w:sz w:val="21"/>
          <w:szCs w:val="21"/>
        </w:rPr>
        <w:t xml:space="preserve"> </w:t>
      </w:r>
      <w:r w:rsidRPr="006E6861">
        <w:rPr>
          <w:sz w:val="21"/>
          <w:szCs w:val="21"/>
        </w:rPr>
        <w:t>v souladu s právními předpisy a s aktuálně účinnou Směrnicí Ministerstva dopravy pro</w:t>
      </w:r>
      <w:r w:rsidR="00260CF6">
        <w:rPr>
          <w:sz w:val="21"/>
          <w:szCs w:val="21"/>
        </w:rPr>
        <w:t> </w:t>
      </w:r>
      <w:r w:rsidRPr="006E6861">
        <w:rPr>
          <w:sz w:val="21"/>
          <w:szCs w:val="21"/>
        </w:rPr>
        <w:t>dokumentaci staveb pozemních komunikací</w:t>
      </w:r>
      <w:r w:rsidR="005B607B">
        <w:rPr>
          <w:sz w:val="21"/>
          <w:szCs w:val="21"/>
        </w:rPr>
        <w:t xml:space="preserve"> ověřena osobou s</w:t>
      </w:r>
      <w:r w:rsidR="0070293A">
        <w:rPr>
          <w:sz w:val="21"/>
          <w:szCs w:val="21"/>
        </w:rPr>
        <w:t> </w:t>
      </w:r>
      <w:r w:rsidR="00494F9E">
        <w:rPr>
          <w:sz w:val="21"/>
          <w:szCs w:val="21"/>
        </w:rPr>
        <w:t>autorizací</w:t>
      </w:r>
      <w:r w:rsidR="0070293A">
        <w:rPr>
          <w:sz w:val="21"/>
          <w:szCs w:val="21"/>
        </w:rPr>
        <w:t xml:space="preserve"> pro příslušný obor</w:t>
      </w:r>
      <w:r w:rsidR="00620FD7" w:rsidRPr="00620FD7">
        <w:rPr>
          <w:sz w:val="21"/>
          <w:szCs w:val="21"/>
        </w:rPr>
        <w:t>.</w:t>
      </w:r>
      <w:r w:rsidRPr="006E6861">
        <w:rPr>
          <w:sz w:val="21"/>
          <w:szCs w:val="21"/>
        </w:rPr>
        <w:t xml:space="preserve"> RDS bude předána </w:t>
      </w:r>
      <w:r w:rsidR="001C5173" w:rsidRPr="001F17B7">
        <w:rPr>
          <w:sz w:val="21"/>
          <w:szCs w:val="21"/>
        </w:rPr>
        <w:t>3</w:t>
      </w:r>
      <w:r w:rsidRPr="001F17B7">
        <w:rPr>
          <w:sz w:val="21"/>
          <w:szCs w:val="21"/>
        </w:rPr>
        <w:t xml:space="preserve"> x</w:t>
      </w:r>
      <w:r w:rsidRPr="006E6861">
        <w:rPr>
          <w:sz w:val="21"/>
          <w:szCs w:val="21"/>
        </w:rPr>
        <w:t xml:space="preserve"> v tištěné podobě. RDS bude rovněž předána elektronicky vždy na</w:t>
      </w:r>
      <w:r w:rsidR="00260CF6">
        <w:rPr>
          <w:sz w:val="21"/>
          <w:szCs w:val="21"/>
        </w:rPr>
        <w:t> </w:t>
      </w:r>
      <w:r w:rsidRPr="006E6861">
        <w:rPr>
          <w:sz w:val="21"/>
          <w:szCs w:val="21"/>
        </w:rPr>
        <w:t>dvou nosičích dat CD nebo DVD, přičemž na každém z nosičů bude RDS zapsána ve formátu *.pdf a</w:t>
      </w:r>
      <w:r w:rsidR="00260CF6">
        <w:rPr>
          <w:sz w:val="21"/>
          <w:szCs w:val="21"/>
        </w:rPr>
        <w:t> </w:t>
      </w:r>
      <w:r w:rsidR="00111FC0">
        <w:rPr>
          <w:sz w:val="21"/>
          <w:szCs w:val="21"/>
        </w:rPr>
        <w:t>zároveň i </w:t>
      </w:r>
      <w:r w:rsidRPr="006E6861">
        <w:rPr>
          <w:sz w:val="21"/>
          <w:szCs w:val="21"/>
        </w:rPr>
        <w:t>v obecně rozšířeném přepisovatelném formátu (textová část *.doc nebo *.docx, *.xls</w:t>
      </w:r>
      <w:r w:rsidR="00111FC0">
        <w:rPr>
          <w:sz w:val="21"/>
          <w:szCs w:val="21"/>
        </w:rPr>
        <w:t xml:space="preserve"> nebo *.xlsx, výkresová část ve </w:t>
      </w:r>
      <w:r w:rsidRPr="006E6861">
        <w:rPr>
          <w:sz w:val="21"/>
          <w:szCs w:val="21"/>
        </w:rPr>
        <w:t>formátu *.dwg</w:t>
      </w:r>
      <w:r w:rsidR="00494F9E">
        <w:rPr>
          <w:sz w:val="21"/>
          <w:szCs w:val="21"/>
        </w:rPr>
        <w:t xml:space="preserve"> nebo *.dgn</w:t>
      </w:r>
      <w:r w:rsidRPr="006E6861">
        <w:rPr>
          <w:sz w:val="21"/>
          <w:szCs w:val="21"/>
        </w:rPr>
        <w:t xml:space="preserve">). Výkresy musí být strukturovány tak, aby umožňovaly standardní práci ve smyslu obecných zvyklostí, tj. zejména rozvržení do hladin, používání samostatných hladin pro kóty, texty a šrafy apod. Barvy musí odpovídat tištěnému výstupu. </w:t>
      </w:r>
    </w:p>
    <w:p w14:paraId="6792DE72" w14:textId="4D10173A" w:rsidR="00534691" w:rsidRPr="00416015" w:rsidRDefault="00534691" w:rsidP="00735186">
      <w:pPr>
        <w:numPr>
          <w:ilvl w:val="6"/>
          <w:numId w:val="19"/>
        </w:numPr>
        <w:spacing w:before="120" w:after="120"/>
        <w:ind w:left="567" w:hanging="567"/>
        <w:jc w:val="both"/>
        <w:rPr>
          <w:sz w:val="21"/>
          <w:szCs w:val="21"/>
        </w:rPr>
      </w:pPr>
      <w:r w:rsidRPr="00416015">
        <w:rPr>
          <w:sz w:val="21"/>
          <w:szCs w:val="21"/>
        </w:rPr>
        <w:lastRenderedPageBreak/>
        <w:t xml:space="preserve">Zhotovitel je povinen předat objednateli návrh RDS 1x v tištěné podobě a 1x elektronicky, a to  </w:t>
      </w:r>
      <w:r w:rsidR="008C11AD">
        <w:rPr>
          <w:sz w:val="21"/>
          <w:szCs w:val="21"/>
        </w:rPr>
        <w:t xml:space="preserve"> min. 30 dnů před realizací příslušného SO </w:t>
      </w:r>
      <w:r w:rsidRPr="00416015">
        <w:rPr>
          <w:sz w:val="21"/>
          <w:szCs w:val="21"/>
        </w:rPr>
        <w:t>od uzavření této smlouvy; část RDS k pracím, které mají být provedeny před předáním návrhu RDS budou předány vždy před</w:t>
      </w:r>
      <w:r w:rsidR="00260CF6">
        <w:rPr>
          <w:sz w:val="21"/>
          <w:szCs w:val="21"/>
        </w:rPr>
        <w:t> </w:t>
      </w:r>
      <w:r w:rsidRPr="00416015">
        <w:rPr>
          <w:sz w:val="21"/>
          <w:szCs w:val="21"/>
        </w:rPr>
        <w:t>zahájením těchto prací.</w:t>
      </w:r>
    </w:p>
    <w:p w14:paraId="086CBA59"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Objednatel do 10 pracovních dnů od převzetí návrhu RDS buď písemně vyjádří souhlas s návrhem RDS nebo svolá jednání se zhotovitelem, na němž zhotovitele seznámí se svými výhradami k RDS a smluvní strany se domluví na</w:t>
      </w:r>
      <w:r w:rsidR="00260CF6">
        <w:rPr>
          <w:sz w:val="21"/>
          <w:szCs w:val="21"/>
        </w:rPr>
        <w:t> </w:t>
      </w:r>
      <w:r w:rsidRPr="00416015">
        <w:rPr>
          <w:sz w:val="21"/>
          <w:szCs w:val="21"/>
        </w:rPr>
        <w:t>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w:t>
      </w:r>
      <w:r w:rsidR="00260CF6">
        <w:rPr>
          <w:sz w:val="21"/>
          <w:szCs w:val="21"/>
        </w:rPr>
        <w:t> </w:t>
      </w:r>
      <w:r w:rsidRPr="00416015">
        <w:rPr>
          <w:sz w:val="21"/>
          <w:szCs w:val="21"/>
        </w:rPr>
        <w:t>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14:paraId="4E359045"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Všechna vyhotovení RDS, případně zbylá vyhotovení RDS budou předána do 5 pracovních dnů od obdržení souhlasu s RDS, případně do 5 pracovních dnů od uskutečnění jednání se zhotovitelem o výhradách k RDS.</w:t>
      </w:r>
    </w:p>
    <w:p w14:paraId="77EC79C9" w14:textId="77777777" w:rsidR="00534691" w:rsidRPr="00B259A7" w:rsidRDefault="00534691" w:rsidP="00735186">
      <w:pPr>
        <w:pStyle w:val="Odstavecseseznamem"/>
        <w:keepNext/>
        <w:keepLines/>
        <w:numPr>
          <w:ilvl w:val="6"/>
          <w:numId w:val="19"/>
        </w:numPr>
        <w:tabs>
          <w:tab w:val="clear" w:pos="5040"/>
          <w:tab w:val="num" w:pos="567"/>
        </w:tabs>
        <w:spacing w:before="120" w:after="120"/>
        <w:ind w:left="567" w:hanging="567"/>
        <w:jc w:val="both"/>
        <w:rPr>
          <w:b/>
          <w:smallCaps/>
          <w:spacing w:val="20"/>
          <w:sz w:val="21"/>
          <w:szCs w:val="21"/>
        </w:rPr>
      </w:pPr>
      <w:r w:rsidRPr="00416015">
        <w:rPr>
          <w:sz w:val="21"/>
          <w:szCs w:val="21"/>
        </w:rPr>
        <w:t>Zhotovitel poskytuje objednateli výhradní a neomezenou licenci k užití RDS ke zhotovení stavby případně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p>
    <w:p w14:paraId="4609023D" w14:textId="77777777" w:rsidR="00B259A7" w:rsidRPr="00416015" w:rsidRDefault="00B259A7" w:rsidP="00B259A7">
      <w:pPr>
        <w:pStyle w:val="Odstavecseseznamem"/>
        <w:keepNext/>
        <w:keepLines/>
        <w:spacing w:before="120" w:after="120"/>
        <w:ind w:left="567"/>
        <w:jc w:val="both"/>
        <w:rPr>
          <w:b/>
          <w:smallCaps/>
          <w:spacing w:val="20"/>
          <w:sz w:val="21"/>
          <w:szCs w:val="21"/>
        </w:rPr>
      </w:pPr>
    </w:p>
    <w:p w14:paraId="62A7BF7D" w14:textId="77777777" w:rsidR="00534691" w:rsidRPr="00416015" w:rsidRDefault="00534691" w:rsidP="00534691">
      <w:pPr>
        <w:pStyle w:val="Odstavecseseznamem"/>
        <w:keepNext/>
        <w:keepLines/>
        <w:tabs>
          <w:tab w:val="num" w:pos="567"/>
        </w:tabs>
        <w:spacing w:before="120" w:after="120"/>
        <w:rPr>
          <w:b/>
          <w:smallCaps/>
          <w:spacing w:val="20"/>
          <w:sz w:val="21"/>
          <w:szCs w:val="21"/>
        </w:rPr>
      </w:pPr>
    </w:p>
    <w:p w14:paraId="586A1CBD" w14:textId="77777777" w:rsidR="003E385E" w:rsidRPr="00416015" w:rsidRDefault="003E385E"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416015">
        <w:rPr>
          <w:b/>
          <w:smallCaps/>
          <w:spacing w:val="20"/>
          <w:sz w:val="21"/>
          <w:szCs w:val="21"/>
        </w:rPr>
        <w:t>DSPS</w:t>
      </w:r>
    </w:p>
    <w:p w14:paraId="79DD61F0" w14:textId="77777777" w:rsidR="003E385E" w:rsidRPr="004160A9" w:rsidRDefault="003E385E" w:rsidP="00735186">
      <w:pPr>
        <w:keepNext/>
        <w:keepLines/>
        <w:numPr>
          <w:ilvl w:val="6"/>
          <w:numId w:val="13"/>
        </w:numPr>
        <w:spacing w:before="120" w:after="120"/>
        <w:ind w:left="539" w:hanging="539"/>
        <w:jc w:val="both"/>
        <w:rPr>
          <w:sz w:val="21"/>
          <w:szCs w:val="21"/>
        </w:rPr>
      </w:pPr>
      <w:r w:rsidRPr="004160A9">
        <w:rPr>
          <w:sz w:val="21"/>
          <w:szCs w:val="21"/>
        </w:rPr>
        <w:t>DSPS zhotovitel vyhotoví v souladu s právními předpisy a s aktuálně účinnou Směrnicí Ministerstva dopravy pro</w:t>
      </w:r>
      <w:r w:rsidR="00260CF6">
        <w:rPr>
          <w:sz w:val="21"/>
          <w:szCs w:val="21"/>
        </w:rPr>
        <w:t> </w:t>
      </w:r>
      <w:r w:rsidRPr="004160A9">
        <w:rPr>
          <w:sz w:val="21"/>
          <w:szCs w:val="21"/>
        </w:rPr>
        <w:t xml:space="preserve">dokumentaci staveb pozemních komunikací. </w:t>
      </w:r>
      <w:r w:rsidR="0037273A" w:rsidRPr="004160A9">
        <w:rPr>
          <w:sz w:val="21"/>
          <w:szCs w:val="21"/>
        </w:rPr>
        <w:t>Součástí DSPS bude zákres skutečného provedení stavby do</w:t>
      </w:r>
      <w:r w:rsidR="00260CF6">
        <w:rPr>
          <w:sz w:val="21"/>
          <w:szCs w:val="21"/>
        </w:rPr>
        <w:t> </w:t>
      </w:r>
      <w:r w:rsidR="0037273A" w:rsidRPr="004160A9">
        <w:rPr>
          <w:sz w:val="21"/>
          <w:szCs w:val="21"/>
        </w:rPr>
        <w:t>katastrální mapy.</w:t>
      </w:r>
    </w:p>
    <w:p w14:paraId="3D0327E1" w14:textId="77777777" w:rsidR="003E385E" w:rsidRPr="004C59E8" w:rsidRDefault="003E385E" w:rsidP="00735186">
      <w:pPr>
        <w:numPr>
          <w:ilvl w:val="6"/>
          <w:numId w:val="13"/>
        </w:numPr>
        <w:spacing w:before="120" w:after="120"/>
        <w:ind w:left="540" w:hanging="540"/>
        <w:jc w:val="both"/>
        <w:rPr>
          <w:sz w:val="21"/>
          <w:szCs w:val="21"/>
        </w:rPr>
      </w:pPr>
      <w:r w:rsidRPr="004C59E8">
        <w:rPr>
          <w:sz w:val="21"/>
          <w:szCs w:val="21"/>
        </w:rPr>
        <w:t xml:space="preserve">DSPS bude </w:t>
      </w:r>
      <w:r w:rsidRPr="0024085E">
        <w:rPr>
          <w:sz w:val="21"/>
          <w:szCs w:val="21"/>
        </w:rPr>
        <w:t xml:space="preserve">předána </w:t>
      </w:r>
      <w:r w:rsidR="001F4558" w:rsidRPr="0024085E">
        <w:rPr>
          <w:sz w:val="21"/>
          <w:szCs w:val="21"/>
        </w:rPr>
        <w:t>3</w:t>
      </w:r>
      <w:r w:rsidRPr="0024085E">
        <w:rPr>
          <w:sz w:val="21"/>
          <w:szCs w:val="21"/>
        </w:rPr>
        <w:t>x v</w:t>
      </w:r>
      <w:r w:rsidRPr="004C59E8">
        <w:rPr>
          <w:sz w:val="21"/>
          <w:szCs w:val="21"/>
        </w:rPr>
        <w:t xml:space="preserve"> tištěné podobě. Veškerá tištěná vyhotovení DSPS budou ověřena osobou autorizovanou pro</w:t>
      </w:r>
      <w:r w:rsidR="00260CF6">
        <w:rPr>
          <w:sz w:val="21"/>
          <w:szCs w:val="21"/>
        </w:rPr>
        <w:t> </w:t>
      </w:r>
      <w:r w:rsidR="0070293A">
        <w:rPr>
          <w:sz w:val="21"/>
          <w:szCs w:val="21"/>
        </w:rPr>
        <w:t>příslušný obor</w:t>
      </w:r>
      <w:r w:rsidRPr="004C59E8">
        <w:rPr>
          <w:sz w:val="21"/>
          <w:szCs w:val="21"/>
        </w:rPr>
        <w:t>.</w:t>
      </w:r>
      <w:r w:rsidR="0096212D" w:rsidRPr="004C59E8">
        <w:rPr>
          <w:sz w:val="21"/>
          <w:szCs w:val="21"/>
        </w:rPr>
        <w:t xml:space="preserve"> </w:t>
      </w:r>
      <w:r w:rsidR="00A97E06" w:rsidRPr="004C59E8">
        <w:rPr>
          <w:sz w:val="21"/>
          <w:szCs w:val="21"/>
        </w:rPr>
        <w:t>Je-li pro</w:t>
      </w:r>
      <w:r w:rsidR="00312441">
        <w:rPr>
          <w:sz w:val="21"/>
          <w:szCs w:val="21"/>
        </w:rPr>
        <w:t> </w:t>
      </w:r>
      <w:r w:rsidR="00A97E06" w:rsidRPr="004C59E8">
        <w:rPr>
          <w:sz w:val="21"/>
          <w:szCs w:val="21"/>
        </w:rPr>
        <w:t>zpracování DSPS</w:t>
      </w:r>
      <w:r w:rsidR="0096212D" w:rsidRPr="004C59E8">
        <w:rPr>
          <w:sz w:val="21"/>
          <w:szCs w:val="21"/>
        </w:rPr>
        <w:t xml:space="preserve"> na </w:t>
      </w:r>
      <w:r w:rsidR="00A97E06" w:rsidRPr="004C59E8">
        <w:rPr>
          <w:sz w:val="21"/>
          <w:szCs w:val="21"/>
        </w:rPr>
        <w:t>určitý objekt požadována jiná odborná způsobilost, než je uvedeno ve větě druhé tohoto odstavce</w:t>
      </w:r>
      <w:r w:rsidR="0096212D" w:rsidRPr="004C59E8">
        <w:rPr>
          <w:sz w:val="21"/>
          <w:szCs w:val="21"/>
        </w:rPr>
        <w:t xml:space="preserve">, je zhotovitel povinen zajistit zpracování DSPS takovou osobou. </w:t>
      </w:r>
    </w:p>
    <w:p w14:paraId="3D1DA799" w14:textId="77777777" w:rsidR="0067077E" w:rsidRPr="00416015" w:rsidRDefault="004B1591" w:rsidP="00735186">
      <w:pPr>
        <w:numPr>
          <w:ilvl w:val="6"/>
          <w:numId w:val="13"/>
        </w:numPr>
        <w:spacing w:before="120" w:after="120"/>
        <w:ind w:left="540" w:hanging="540"/>
        <w:jc w:val="both"/>
        <w:rPr>
          <w:sz w:val="21"/>
          <w:szCs w:val="21"/>
        </w:rPr>
      </w:pPr>
      <w:r w:rsidRPr="00416015">
        <w:rPr>
          <w:sz w:val="21"/>
          <w:szCs w:val="21"/>
        </w:rPr>
        <w:t>DSPS bude rovněž předána elektronicky vždy na dvou nosičích dat CD nebo DVD, přičemž na každém z nosičů bude DSPS zapsána ve formátu *.pdf a zároveň i v obecně rozšířeném přepisovatelném formátu (textová část *.doc nebo</w:t>
      </w:r>
      <w:r w:rsidR="00260CF6">
        <w:rPr>
          <w:sz w:val="21"/>
          <w:szCs w:val="21"/>
        </w:rPr>
        <w:t> </w:t>
      </w:r>
      <w:r w:rsidRPr="00416015">
        <w:rPr>
          <w:sz w:val="21"/>
          <w:szCs w:val="21"/>
        </w:rPr>
        <w:t>*.docx, *.xls nebo *.xlsx, výkresová část ve formátu *.dwg</w:t>
      </w:r>
      <w:r w:rsidR="00620FD7">
        <w:rPr>
          <w:sz w:val="21"/>
          <w:szCs w:val="21"/>
        </w:rPr>
        <w:t xml:space="preserve"> nebo *.dgn</w:t>
      </w:r>
      <w:r w:rsidR="00260CF6">
        <w:rPr>
          <w:sz w:val="21"/>
          <w:szCs w:val="21"/>
        </w:rPr>
        <w:t>)</w:t>
      </w:r>
      <w:r w:rsidRPr="00416015">
        <w:rPr>
          <w:sz w:val="21"/>
          <w:szCs w:val="21"/>
        </w:rPr>
        <w:t>. Výkresy musí být strukturovány tak, aby</w:t>
      </w:r>
      <w:r w:rsidR="00260CF6">
        <w:rPr>
          <w:sz w:val="21"/>
          <w:szCs w:val="21"/>
        </w:rPr>
        <w:t> </w:t>
      </w:r>
      <w:r w:rsidRPr="00416015">
        <w:rPr>
          <w:sz w:val="21"/>
          <w:szCs w:val="21"/>
        </w:rPr>
        <w:t>umožňovaly standardní práci ve smyslu obecných zvyklostí, tj. zejména rozvržení do hladin, používání samostatných hladin pro kóty, texty a šrafy apod. Barvy musí odpovídat tištěnému výstupu.</w:t>
      </w:r>
      <w:r w:rsidR="003E385E" w:rsidRPr="00416015">
        <w:rPr>
          <w:sz w:val="21"/>
          <w:szCs w:val="21"/>
        </w:rPr>
        <w:t xml:space="preserve"> </w:t>
      </w:r>
    </w:p>
    <w:p w14:paraId="35B36FA6" w14:textId="77777777" w:rsidR="003E385E" w:rsidRPr="00416015" w:rsidRDefault="003E385E" w:rsidP="00735186">
      <w:pPr>
        <w:numPr>
          <w:ilvl w:val="6"/>
          <w:numId w:val="13"/>
        </w:numPr>
        <w:spacing w:before="120" w:after="120"/>
        <w:ind w:left="540" w:hanging="540"/>
        <w:jc w:val="both"/>
        <w:rPr>
          <w:sz w:val="21"/>
          <w:szCs w:val="21"/>
        </w:rPr>
      </w:pPr>
      <w:r w:rsidRPr="00416015">
        <w:rPr>
          <w:sz w:val="21"/>
          <w:szCs w:val="21"/>
        </w:rPr>
        <w:t>Zhotovitel poskytuje objednateli výhradní a neomezenou licenci k užití DSPS k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r w:rsidR="00636B95" w:rsidRPr="00416015">
        <w:rPr>
          <w:sz w:val="21"/>
          <w:szCs w:val="21"/>
        </w:rPr>
        <w:t>.</w:t>
      </w:r>
    </w:p>
    <w:p w14:paraId="3FCF0FB1" w14:textId="77777777" w:rsidR="00636B95" w:rsidRPr="003A245C" w:rsidRDefault="00636B95" w:rsidP="003E385E">
      <w:pPr>
        <w:spacing w:before="120" w:after="120"/>
        <w:ind w:left="540"/>
        <w:jc w:val="both"/>
        <w:rPr>
          <w:sz w:val="21"/>
          <w:szCs w:val="21"/>
        </w:rPr>
      </w:pPr>
    </w:p>
    <w:p w14:paraId="0599D1B8" w14:textId="77777777" w:rsidR="00534691" w:rsidRPr="003A245C" w:rsidRDefault="00534691"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Geodetické zaměření stavby a Geometrický plán</w:t>
      </w:r>
    </w:p>
    <w:p w14:paraId="790F4034" w14:textId="77777777" w:rsidR="00534691" w:rsidRPr="003A245C" w:rsidRDefault="00C33252"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 xml:space="preserve">Geodeticky bude zaměřeno skutečné provedení stavby a veškeré dotčené inženýrské sítě včetně stavbou odkrytých, ale nepřekládaných inženýrských sítí. </w:t>
      </w:r>
      <w:r w:rsidR="00534691" w:rsidRPr="003A245C">
        <w:rPr>
          <w:sz w:val="21"/>
          <w:szCs w:val="21"/>
        </w:rPr>
        <w:t>Poloha a výškové uložení sítí bude zdokumentováno na samostatné příloze. Výsledek geodetického zaměření bude ověřen osobou oprávněnou k ověřování výsledků zeměměřických činností dle</w:t>
      </w:r>
      <w:r w:rsidR="00260CF6">
        <w:rPr>
          <w:sz w:val="21"/>
          <w:szCs w:val="21"/>
        </w:rPr>
        <w:t> </w:t>
      </w:r>
      <w:r w:rsidR="00534691" w:rsidRPr="003A245C">
        <w:rPr>
          <w:sz w:val="21"/>
          <w:szCs w:val="21"/>
        </w:rPr>
        <w:t>zákona č. 200/1994 Sb.</w:t>
      </w:r>
      <w:r w:rsidR="00270375">
        <w:rPr>
          <w:sz w:val="21"/>
          <w:szCs w:val="21"/>
        </w:rPr>
        <w:t xml:space="preserve"> a to i 3D.</w:t>
      </w:r>
    </w:p>
    <w:p w14:paraId="591F0C37" w14:textId="7D57E562" w:rsidR="00534691" w:rsidRPr="0070293A" w:rsidRDefault="00534691" w:rsidP="0070293A">
      <w:pPr>
        <w:numPr>
          <w:ilvl w:val="6"/>
          <w:numId w:val="13"/>
        </w:numPr>
        <w:tabs>
          <w:tab w:val="clear" w:pos="5040"/>
          <w:tab w:val="num" w:pos="540"/>
        </w:tabs>
        <w:spacing w:before="120" w:after="120"/>
        <w:ind w:left="540" w:hanging="540"/>
        <w:jc w:val="both"/>
        <w:rPr>
          <w:sz w:val="21"/>
          <w:szCs w:val="21"/>
        </w:rPr>
      </w:pPr>
      <w:r w:rsidRPr="003A245C">
        <w:rPr>
          <w:sz w:val="21"/>
          <w:szCs w:val="21"/>
        </w:rPr>
        <w:t xml:space="preserve">Výsledek geodetického zaměření stavby bude předán nejpozději při dokončení stavby, a to </w:t>
      </w:r>
      <w:r w:rsidR="008A7398">
        <w:rPr>
          <w:sz w:val="21"/>
          <w:szCs w:val="21"/>
        </w:rPr>
        <w:t>5</w:t>
      </w:r>
      <w:r w:rsidR="008A7398" w:rsidRPr="003A245C">
        <w:rPr>
          <w:sz w:val="21"/>
          <w:szCs w:val="21"/>
        </w:rPr>
        <w:t xml:space="preserve"> </w:t>
      </w:r>
      <w:r w:rsidRPr="003A245C">
        <w:rPr>
          <w:sz w:val="21"/>
          <w:szCs w:val="21"/>
        </w:rPr>
        <w:t>x v listinné podobě a</w:t>
      </w:r>
      <w:r w:rsidR="00260CF6">
        <w:rPr>
          <w:sz w:val="21"/>
          <w:szCs w:val="21"/>
        </w:rPr>
        <w:t> </w:t>
      </w:r>
      <w:r w:rsidRPr="003A245C">
        <w:rPr>
          <w:sz w:val="21"/>
          <w:szCs w:val="21"/>
        </w:rPr>
        <w:t>1</w:t>
      </w:r>
      <w:r w:rsidR="00260CF6">
        <w:rPr>
          <w:sz w:val="21"/>
          <w:szCs w:val="21"/>
        </w:rPr>
        <w:t> </w:t>
      </w:r>
      <w:r w:rsidRPr="003A245C">
        <w:rPr>
          <w:sz w:val="21"/>
          <w:szCs w:val="21"/>
        </w:rPr>
        <w:t>x</w:t>
      </w:r>
      <w:r w:rsidR="00260CF6">
        <w:rPr>
          <w:sz w:val="21"/>
          <w:szCs w:val="21"/>
        </w:rPr>
        <w:t> </w:t>
      </w:r>
      <w:r w:rsidRPr="003A245C">
        <w:rPr>
          <w:sz w:val="21"/>
          <w:szCs w:val="21"/>
        </w:rPr>
        <w:t xml:space="preserve">elektronicky na nosiči dat </w:t>
      </w:r>
      <w:r w:rsidRPr="0055158D">
        <w:rPr>
          <w:sz w:val="21"/>
          <w:szCs w:val="21"/>
        </w:rPr>
        <w:t>CD, či DVD</w:t>
      </w:r>
      <w:r w:rsidR="0028657A" w:rsidRPr="0055158D">
        <w:rPr>
          <w:sz w:val="21"/>
          <w:szCs w:val="21"/>
        </w:rPr>
        <w:t xml:space="preserve"> ve formátu *</w:t>
      </w:r>
      <w:r w:rsidR="00312441">
        <w:rPr>
          <w:sz w:val="21"/>
          <w:szCs w:val="21"/>
        </w:rPr>
        <w:t>.</w:t>
      </w:r>
      <w:r w:rsidR="0028657A" w:rsidRPr="0055158D">
        <w:rPr>
          <w:sz w:val="21"/>
          <w:szCs w:val="21"/>
        </w:rPr>
        <w:t>dwg nebo *</w:t>
      </w:r>
      <w:r w:rsidR="00312441">
        <w:rPr>
          <w:sz w:val="21"/>
          <w:szCs w:val="21"/>
        </w:rPr>
        <w:t>.</w:t>
      </w:r>
      <w:r w:rsidR="0028657A" w:rsidRPr="0055158D">
        <w:rPr>
          <w:sz w:val="21"/>
          <w:szCs w:val="21"/>
        </w:rPr>
        <w:t>dgn.</w:t>
      </w:r>
      <w:r w:rsidR="0070293A">
        <w:rPr>
          <w:sz w:val="21"/>
          <w:szCs w:val="21"/>
        </w:rPr>
        <w:t xml:space="preserve"> </w:t>
      </w:r>
      <w:r w:rsidR="0070293A" w:rsidRPr="003B3C42">
        <w:rPr>
          <w:sz w:val="21"/>
          <w:szCs w:val="21"/>
        </w:rPr>
        <w:t>Grafická část zaměření bude zpracována ve vektorové formě v souřadnicovém systému jednotné trigonometrické sítě katastrální (JTSK).</w:t>
      </w:r>
      <w:r w:rsidR="0070293A">
        <w:rPr>
          <w:sz w:val="21"/>
          <w:szCs w:val="21"/>
        </w:rPr>
        <w:t xml:space="preserve"> </w:t>
      </w:r>
      <w:r w:rsidR="0070293A" w:rsidRPr="000B4461">
        <w:rPr>
          <w:sz w:val="21"/>
          <w:szCs w:val="21"/>
        </w:rPr>
        <w:t>Přesnost zaměření bude uvedena v textové části zaměření a bude odpovídat minimálně třídě přesnosti 3, tzn. střední souřadnicová odchylka ±0,14m, výšková odchylka ±0,12m vzhledem k vybudované měřické síti.</w:t>
      </w:r>
    </w:p>
    <w:p w14:paraId="1724879A"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 xml:space="preserve">Zhotovitel </w:t>
      </w:r>
      <w:r w:rsidR="00A6173D" w:rsidRPr="003A245C">
        <w:rPr>
          <w:sz w:val="21"/>
          <w:szCs w:val="21"/>
        </w:rPr>
        <w:t>povinen vyhotovit geometrický plán na stavbu, který bude určen pro účely rozdělení pozemků</w:t>
      </w:r>
      <w:r w:rsidR="00A6173D">
        <w:rPr>
          <w:sz w:val="21"/>
          <w:szCs w:val="21"/>
        </w:rPr>
        <w:t xml:space="preserve"> a geometrické plány </w:t>
      </w:r>
      <w:r w:rsidR="00A6173D" w:rsidRPr="003A245C">
        <w:rPr>
          <w:sz w:val="21"/>
          <w:szCs w:val="21"/>
        </w:rPr>
        <w:t>pro vymezení rozsahu věcných břemen a služebností včetně sítí uvedených v </w:t>
      </w:r>
      <w:r w:rsidR="00A6173D">
        <w:rPr>
          <w:sz w:val="21"/>
          <w:szCs w:val="21"/>
        </w:rPr>
        <w:t>odst.</w:t>
      </w:r>
      <w:r w:rsidR="00A6173D" w:rsidRPr="003A245C">
        <w:rPr>
          <w:sz w:val="21"/>
          <w:szCs w:val="21"/>
        </w:rPr>
        <w:t xml:space="preserve"> 1. tohoto článku. Hranice silničního pozemku je zhotovitel povinen konzultovat se správcem stavby</w:t>
      </w:r>
      <w:r w:rsidRPr="003A245C">
        <w:rPr>
          <w:sz w:val="21"/>
          <w:szCs w:val="21"/>
        </w:rPr>
        <w:t>.</w:t>
      </w:r>
    </w:p>
    <w:p w14:paraId="6F72EED1"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Geometrický plán bude předán v listinné podobě v počtu vyhotovení potřebném k tomu, aby do katastru nemovitostí mohly být zapsány veškeré nové skutečnosti na plánu uvedené plus 5 plánů. Geometrický plán bude zároveň předán 1</w:t>
      </w:r>
      <w:r w:rsidR="004160A9">
        <w:rPr>
          <w:sz w:val="21"/>
          <w:szCs w:val="21"/>
        </w:rPr>
        <w:t> </w:t>
      </w:r>
      <w:r w:rsidRPr="003A245C">
        <w:rPr>
          <w:sz w:val="21"/>
          <w:szCs w:val="21"/>
        </w:rPr>
        <w:t>x elektronicky na nosiči dat CD, či DVD. Předávaný geometrický plán bude v souladu s příslušnými předpisy potvrzen katastrálním úřadem.</w:t>
      </w:r>
    </w:p>
    <w:p w14:paraId="2740B9E5" w14:textId="77777777" w:rsidR="00224502" w:rsidRDefault="00534691" w:rsidP="00735186">
      <w:pPr>
        <w:numPr>
          <w:ilvl w:val="6"/>
          <w:numId w:val="13"/>
        </w:numPr>
        <w:spacing w:before="120" w:after="120"/>
        <w:ind w:left="540" w:hanging="540"/>
        <w:jc w:val="both"/>
        <w:rPr>
          <w:sz w:val="21"/>
          <w:szCs w:val="21"/>
        </w:rPr>
      </w:pPr>
      <w:r w:rsidRPr="003A245C">
        <w:rPr>
          <w:sz w:val="21"/>
          <w:szCs w:val="21"/>
        </w:rPr>
        <w:lastRenderedPageBreak/>
        <w:t>Zhotovitel poskytuje objednateli výhradní a neomezenou licenci ke hmotně zachycenému výsledku geodetického zaměření stavby a ke geometrickým plánům. Objednatel je oprávněn uzavřít podlicenční smlouvu. Objednatel není povinen licenci využít. Zhotovitel prohlašuje, že je oprávněn licenci v daném rozsahu udělit</w:t>
      </w:r>
      <w:r w:rsidR="00224502" w:rsidRPr="003A245C">
        <w:rPr>
          <w:sz w:val="21"/>
          <w:szCs w:val="21"/>
        </w:rPr>
        <w:t>.</w:t>
      </w:r>
    </w:p>
    <w:p w14:paraId="7928444E" w14:textId="77777777" w:rsidR="00FC34BF" w:rsidRPr="003A245C" w:rsidRDefault="00FC34BF" w:rsidP="00FC34BF">
      <w:pPr>
        <w:spacing w:before="120" w:after="120"/>
        <w:ind w:left="540"/>
        <w:jc w:val="both"/>
        <w:rPr>
          <w:sz w:val="21"/>
          <w:szCs w:val="21"/>
        </w:rPr>
      </w:pPr>
    </w:p>
    <w:p w14:paraId="18D1546E" w14:textId="77777777" w:rsidR="00224502" w:rsidRPr="003A245C" w:rsidRDefault="00224502" w:rsidP="00735186">
      <w:pPr>
        <w:keepNext/>
        <w:keepLines/>
        <w:numPr>
          <w:ilvl w:val="0"/>
          <w:numId w:val="13"/>
        </w:numPr>
        <w:spacing w:before="120" w:after="120"/>
        <w:ind w:left="539" w:hanging="539"/>
        <w:rPr>
          <w:b/>
          <w:smallCaps/>
          <w:spacing w:val="20"/>
          <w:sz w:val="21"/>
          <w:szCs w:val="21"/>
        </w:rPr>
      </w:pPr>
      <w:r w:rsidRPr="003A245C">
        <w:rPr>
          <w:b/>
          <w:smallCaps/>
          <w:spacing w:val="20"/>
          <w:sz w:val="21"/>
          <w:szCs w:val="21"/>
        </w:rPr>
        <w:t xml:space="preserve">Lhůty plnění </w:t>
      </w:r>
    </w:p>
    <w:p w14:paraId="31A0CF9C" w14:textId="77777777" w:rsidR="00224502" w:rsidRPr="003A245C"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A245C">
        <w:rPr>
          <w:sz w:val="21"/>
          <w:szCs w:val="21"/>
        </w:rPr>
        <w:t>Smluvní strany se dohod</w:t>
      </w:r>
      <w:r w:rsidR="00F06124" w:rsidRPr="003A245C">
        <w:rPr>
          <w:sz w:val="21"/>
          <w:szCs w:val="21"/>
        </w:rPr>
        <w:t>l</w:t>
      </w:r>
      <w:r w:rsidRPr="003A245C">
        <w:rPr>
          <w:sz w:val="21"/>
          <w:szCs w:val="21"/>
        </w:rPr>
        <w:t xml:space="preserve">y na následujících lhůtách plnění této smlouvy: </w:t>
      </w:r>
    </w:p>
    <w:tbl>
      <w:tblPr>
        <w:tblW w:w="10598" w:type="dxa"/>
        <w:tblLook w:val="01E0" w:firstRow="1" w:lastRow="1" w:firstColumn="1" w:lastColumn="1" w:noHBand="0" w:noVBand="0"/>
      </w:tblPr>
      <w:tblGrid>
        <w:gridCol w:w="792"/>
        <w:gridCol w:w="5695"/>
        <w:gridCol w:w="4111"/>
      </w:tblGrid>
      <w:tr w:rsidR="007F54BE" w:rsidRPr="0096212D" w14:paraId="2EF53B6B" w14:textId="77777777" w:rsidTr="00B551ED">
        <w:trPr>
          <w:trHeight w:val="256"/>
        </w:trPr>
        <w:tc>
          <w:tcPr>
            <w:tcW w:w="792" w:type="dxa"/>
            <w:tcBorders>
              <w:right w:val="single" w:sz="4" w:space="0" w:color="auto"/>
            </w:tcBorders>
          </w:tcPr>
          <w:p w14:paraId="014970BD" w14:textId="77777777" w:rsidR="007F54BE" w:rsidRPr="003A245C" w:rsidRDefault="007F54BE" w:rsidP="00B551ED">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976A6B3" w14:textId="77777777" w:rsidR="007F54BE" w:rsidRPr="00527335" w:rsidRDefault="007F54BE" w:rsidP="00B551ED">
            <w:pPr>
              <w:tabs>
                <w:tab w:val="num" w:pos="0"/>
              </w:tabs>
              <w:ind w:left="-19" w:firstLine="19"/>
              <w:rPr>
                <w:sz w:val="21"/>
                <w:szCs w:val="21"/>
              </w:rPr>
            </w:pPr>
            <w:r w:rsidRPr="00527335">
              <w:rPr>
                <w:sz w:val="21"/>
                <w:szCs w:val="21"/>
              </w:rPr>
              <w:t>Termín předání staveniště</w:t>
            </w:r>
          </w:p>
        </w:tc>
        <w:tc>
          <w:tcPr>
            <w:tcW w:w="4111" w:type="dxa"/>
            <w:tcBorders>
              <w:top w:val="single" w:sz="4" w:space="0" w:color="auto"/>
              <w:left w:val="single" w:sz="4" w:space="0" w:color="auto"/>
              <w:bottom w:val="single" w:sz="4" w:space="0" w:color="auto"/>
              <w:right w:val="single" w:sz="4" w:space="0" w:color="auto"/>
            </w:tcBorders>
            <w:vAlign w:val="center"/>
          </w:tcPr>
          <w:p w14:paraId="57E60907" w14:textId="77777777" w:rsidR="007F54BE" w:rsidRPr="0096212D" w:rsidRDefault="007F54BE" w:rsidP="00B551ED">
            <w:pPr>
              <w:tabs>
                <w:tab w:val="num" w:pos="-19"/>
              </w:tabs>
              <w:jc w:val="right"/>
              <w:rPr>
                <w:b/>
                <w:sz w:val="21"/>
                <w:szCs w:val="21"/>
              </w:rPr>
            </w:pPr>
            <w:r w:rsidRPr="0096212D">
              <w:rPr>
                <w:b/>
                <w:sz w:val="21"/>
                <w:szCs w:val="21"/>
              </w:rPr>
              <w:t xml:space="preserve">do </w:t>
            </w:r>
            <w:r w:rsidR="00F651C6">
              <w:rPr>
                <w:b/>
                <w:sz w:val="21"/>
                <w:szCs w:val="21"/>
              </w:rPr>
              <w:t>30</w:t>
            </w:r>
            <w:r w:rsidRPr="0096212D">
              <w:rPr>
                <w:b/>
                <w:sz w:val="21"/>
                <w:szCs w:val="21"/>
              </w:rPr>
              <w:t xml:space="preserve"> dnů </w:t>
            </w:r>
            <w:r>
              <w:rPr>
                <w:b/>
                <w:sz w:val="21"/>
                <w:szCs w:val="21"/>
              </w:rPr>
              <w:t xml:space="preserve">od </w:t>
            </w:r>
            <w:r w:rsidR="0070293A">
              <w:rPr>
                <w:b/>
                <w:sz w:val="21"/>
                <w:szCs w:val="21"/>
              </w:rPr>
              <w:t>účinnosti</w:t>
            </w:r>
            <w:r>
              <w:rPr>
                <w:b/>
                <w:sz w:val="21"/>
                <w:szCs w:val="21"/>
              </w:rPr>
              <w:t xml:space="preserve"> </w:t>
            </w:r>
            <w:r w:rsidRPr="00022479">
              <w:rPr>
                <w:b/>
                <w:sz w:val="21"/>
                <w:szCs w:val="21"/>
              </w:rPr>
              <w:t>smlouvy o dílo</w:t>
            </w:r>
          </w:p>
        </w:tc>
      </w:tr>
      <w:tr w:rsidR="007F54BE" w:rsidRPr="0096212D" w14:paraId="72A530AB" w14:textId="77777777" w:rsidTr="00B551ED">
        <w:trPr>
          <w:trHeight w:val="256"/>
        </w:trPr>
        <w:tc>
          <w:tcPr>
            <w:tcW w:w="792" w:type="dxa"/>
            <w:tcBorders>
              <w:right w:val="single" w:sz="4" w:space="0" w:color="auto"/>
            </w:tcBorders>
          </w:tcPr>
          <w:p w14:paraId="10F5449A" w14:textId="77777777" w:rsidR="007F54BE" w:rsidRPr="003A245C" w:rsidRDefault="007F54BE" w:rsidP="00B551ED">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2C557B6C" w14:textId="77777777" w:rsidR="007F54BE" w:rsidRPr="00527335" w:rsidRDefault="007F54BE" w:rsidP="00B551ED">
            <w:pPr>
              <w:tabs>
                <w:tab w:val="num" w:pos="0"/>
              </w:tabs>
              <w:ind w:left="-19" w:firstLine="19"/>
              <w:rPr>
                <w:sz w:val="21"/>
                <w:szCs w:val="21"/>
              </w:rPr>
            </w:pPr>
            <w:r w:rsidRPr="00527335">
              <w:rPr>
                <w:sz w:val="21"/>
                <w:szCs w:val="21"/>
              </w:rPr>
              <w:t>Termín zahájení stavebních prací</w:t>
            </w:r>
          </w:p>
        </w:tc>
        <w:tc>
          <w:tcPr>
            <w:tcW w:w="4111" w:type="dxa"/>
            <w:tcBorders>
              <w:top w:val="single" w:sz="4" w:space="0" w:color="auto"/>
              <w:left w:val="single" w:sz="4" w:space="0" w:color="auto"/>
              <w:bottom w:val="single" w:sz="4" w:space="0" w:color="auto"/>
              <w:right w:val="single" w:sz="4" w:space="0" w:color="auto"/>
            </w:tcBorders>
            <w:vAlign w:val="center"/>
          </w:tcPr>
          <w:p w14:paraId="666CAFE7" w14:textId="77777777" w:rsidR="007F54BE" w:rsidRPr="0096212D" w:rsidRDefault="007F54BE" w:rsidP="00B551ED">
            <w:pPr>
              <w:tabs>
                <w:tab w:val="num" w:pos="-19"/>
              </w:tabs>
              <w:jc w:val="right"/>
              <w:rPr>
                <w:b/>
                <w:sz w:val="21"/>
                <w:szCs w:val="21"/>
              </w:rPr>
            </w:pPr>
            <w:r w:rsidRPr="0096212D">
              <w:rPr>
                <w:b/>
                <w:sz w:val="21"/>
                <w:szCs w:val="21"/>
              </w:rPr>
              <w:t xml:space="preserve">do </w:t>
            </w:r>
            <w:r>
              <w:rPr>
                <w:b/>
                <w:sz w:val="21"/>
                <w:szCs w:val="21"/>
              </w:rPr>
              <w:t>30</w:t>
            </w:r>
            <w:r w:rsidRPr="0096212D">
              <w:rPr>
                <w:b/>
                <w:sz w:val="21"/>
                <w:szCs w:val="21"/>
              </w:rPr>
              <w:t xml:space="preserve"> dnů </w:t>
            </w:r>
            <w:r>
              <w:rPr>
                <w:b/>
                <w:sz w:val="21"/>
                <w:szCs w:val="21"/>
              </w:rPr>
              <w:t>od předání staveniště</w:t>
            </w:r>
          </w:p>
        </w:tc>
      </w:tr>
      <w:tr w:rsidR="007F54BE" w:rsidRPr="00B07BF8" w14:paraId="238FD5F2" w14:textId="77777777" w:rsidTr="00B551ED">
        <w:trPr>
          <w:trHeight w:val="515"/>
        </w:trPr>
        <w:tc>
          <w:tcPr>
            <w:tcW w:w="792" w:type="dxa"/>
            <w:tcBorders>
              <w:right w:val="single" w:sz="4" w:space="0" w:color="auto"/>
            </w:tcBorders>
          </w:tcPr>
          <w:p w14:paraId="464904B6" w14:textId="77777777" w:rsidR="007F54BE" w:rsidRPr="0096212D" w:rsidRDefault="007F54BE" w:rsidP="00B551ED">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A4685DE" w14:textId="585990F6" w:rsidR="007F54BE" w:rsidRPr="00527335" w:rsidRDefault="0018750F" w:rsidP="00B551ED">
            <w:pPr>
              <w:rPr>
                <w:sz w:val="21"/>
                <w:szCs w:val="21"/>
              </w:rPr>
            </w:pPr>
            <w:r>
              <w:rPr>
                <w:sz w:val="21"/>
                <w:szCs w:val="21"/>
              </w:rPr>
              <w:t>Dokončení a předání stavby</w:t>
            </w:r>
          </w:p>
        </w:tc>
        <w:tc>
          <w:tcPr>
            <w:tcW w:w="4111" w:type="dxa"/>
            <w:tcBorders>
              <w:top w:val="single" w:sz="4" w:space="0" w:color="auto"/>
              <w:left w:val="single" w:sz="4" w:space="0" w:color="auto"/>
              <w:bottom w:val="single" w:sz="4" w:space="0" w:color="auto"/>
              <w:right w:val="single" w:sz="4" w:space="0" w:color="auto"/>
            </w:tcBorders>
            <w:vAlign w:val="center"/>
          </w:tcPr>
          <w:p w14:paraId="7E8A87FC" w14:textId="77777777" w:rsidR="007F54BE" w:rsidRPr="000A1C01" w:rsidRDefault="007F54BE" w:rsidP="00B551ED">
            <w:pPr>
              <w:tabs>
                <w:tab w:val="num" w:pos="-19"/>
              </w:tabs>
              <w:jc w:val="right"/>
              <w:rPr>
                <w:b/>
                <w:sz w:val="21"/>
                <w:szCs w:val="21"/>
              </w:rPr>
            </w:pPr>
            <w:r w:rsidRPr="00022479">
              <w:rPr>
                <w:b/>
                <w:sz w:val="21"/>
                <w:szCs w:val="21"/>
              </w:rPr>
              <w:t xml:space="preserve">do </w:t>
            </w:r>
            <w:r w:rsidR="0056543D">
              <w:rPr>
                <w:b/>
                <w:sz w:val="21"/>
                <w:szCs w:val="21"/>
              </w:rPr>
              <w:t>31.10.2022</w:t>
            </w:r>
          </w:p>
        </w:tc>
      </w:tr>
      <w:tr w:rsidR="007F54BE" w:rsidRPr="00B07BF8" w14:paraId="3C886D13" w14:textId="77777777" w:rsidTr="00B551ED">
        <w:trPr>
          <w:trHeight w:val="515"/>
        </w:trPr>
        <w:tc>
          <w:tcPr>
            <w:tcW w:w="792" w:type="dxa"/>
            <w:tcBorders>
              <w:right w:val="single" w:sz="4" w:space="0" w:color="auto"/>
            </w:tcBorders>
          </w:tcPr>
          <w:p w14:paraId="600F6114" w14:textId="77777777" w:rsidR="007F54BE" w:rsidRPr="0096212D" w:rsidRDefault="007F54BE" w:rsidP="00B551ED">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490C36FF" w14:textId="77777777" w:rsidR="007F54BE" w:rsidRPr="00527335" w:rsidRDefault="007F54BE" w:rsidP="00B551ED">
            <w:pPr>
              <w:rPr>
                <w:sz w:val="21"/>
                <w:szCs w:val="21"/>
              </w:rPr>
            </w:pPr>
            <w:r w:rsidRPr="00527335">
              <w:rPr>
                <w:sz w:val="21"/>
                <w:szCs w:val="21"/>
              </w:rPr>
              <w:t>Předání díla vyjma geometrického plánu</w:t>
            </w:r>
          </w:p>
        </w:tc>
        <w:tc>
          <w:tcPr>
            <w:tcW w:w="4111" w:type="dxa"/>
            <w:tcBorders>
              <w:top w:val="single" w:sz="4" w:space="0" w:color="auto"/>
              <w:left w:val="single" w:sz="4" w:space="0" w:color="auto"/>
              <w:bottom w:val="single" w:sz="4" w:space="0" w:color="auto"/>
              <w:right w:val="single" w:sz="4" w:space="0" w:color="auto"/>
            </w:tcBorders>
            <w:vAlign w:val="center"/>
          </w:tcPr>
          <w:p w14:paraId="74A6C2B4" w14:textId="77777777" w:rsidR="007F54BE" w:rsidRDefault="007F54BE" w:rsidP="00B551ED">
            <w:pPr>
              <w:tabs>
                <w:tab w:val="num" w:pos="-19"/>
              </w:tabs>
              <w:jc w:val="right"/>
              <w:rPr>
                <w:b/>
                <w:sz w:val="21"/>
                <w:szCs w:val="21"/>
              </w:rPr>
            </w:pPr>
            <w:r>
              <w:rPr>
                <w:b/>
                <w:sz w:val="21"/>
                <w:szCs w:val="21"/>
              </w:rPr>
              <w:t>do</w:t>
            </w:r>
            <w:r w:rsidRPr="008B7F1D">
              <w:rPr>
                <w:b/>
                <w:sz w:val="21"/>
                <w:szCs w:val="21"/>
              </w:rPr>
              <w:t xml:space="preserve"> 30 dnů </w:t>
            </w:r>
            <w:r w:rsidRPr="0016086E">
              <w:rPr>
                <w:b/>
                <w:sz w:val="21"/>
                <w:szCs w:val="21"/>
              </w:rPr>
              <w:t>od předání dokončené stavby</w:t>
            </w:r>
          </w:p>
        </w:tc>
      </w:tr>
      <w:tr w:rsidR="007F54BE" w:rsidRPr="0096212D" w14:paraId="3093A4B1" w14:textId="77777777" w:rsidTr="00B551ED">
        <w:trPr>
          <w:trHeight w:val="256"/>
        </w:trPr>
        <w:tc>
          <w:tcPr>
            <w:tcW w:w="792" w:type="dxa"/>
            <w:tcBorders>
              <w:right w:val="single" w:sz="4" w:space="0" w:color="auto"/>
            </w:tcBorders>
          </w:tcPr>
          <w:p w14:paraId="58CD4B24" w14:textId="77777777" w:rsidR="007F54BE" w:rsidRPr="0096212D" w:rsidRDefault="007F54BE" w:rsidP="00B551ED">
            <w:pPr>
              <w:tabs>
                <w:tab w:val="left" w:pos="432"/>
              </w:tabs>
              <w:spacing w:before="120" w:after="120"/>
              <w:ind w:left="360"/>
              <w:jc w:val="center"/>
              <w:rPr>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56C88ABB" w14:textId="77777777" w:rsidR="007F54BE" w:rsidRPr="00527335" w:rsidRDefault="007F54BE" w:rsidP="00B551ED">
            <w:pPr>
              <w:tabs>
                <w:tab w:val="num" w:pos="0"/>
              </w:tabs>
              <w:ind w:left="-19" w:firstLine="19"/>
              <w:jc w:val="both"/>
              <w:rPr>
                <w:sz w:val="21"/>
                <w:szCs w:val="21"/>
              </w:rPr>
            </w:pPr>
            <w:r w:rsidRPr="00527335">
              <w:rPr>
                <w:sz w:val="21"/>
                <w:szCs w:val="21"/>
              </w:rPr>
              <w:t>Předání a převzetí geometrických plánů</w:t>
            </w:r>
          </w:p>
        </w:tc>
        <w:tc>
          <w:tcPr>
            <w:tcW w:w="4111" w:type="dxa"/>
            <w:tcBorders>
              <w:top w:val="single" w:sz="4" w:space="0" w:color="auto"/>
              <w:left w:val="single" w:sz="4" w:space="0" w:color="auto"/>
              <w:bottom w:val="single" w:sz="4" w:space="0" w:color="auto"/>
              <w:right w:val="single" w:sz="4" w:space="0" w:color="auto"/>
            </w:tcBorders>
            <w:vAlign w:val="center"/>
          </w:tcPr>
          <w:p w14:paraId="667EFBED" w14:textId="77777777" w:rsidR="007F54BE" w:rsidRDefault="0056543D" w:rsidP="00B551ED">
            <w:pPr>
              <w:tabs>
                <w:tab w:val="num" w:pos="540"/>
              </w:tabs>
              <w:jc w:val="right"/>
              <w:rPr>
                <w:b/>
                <w:sz w:val="21"/>
                <w:szCs w:val="21"/>
              </w:rPr>
            </w:pPr>
            <w:r>
              <w:rPr>
                <w:b/>
                <w:sz w:val="21"/>
                <w:szCs w:val="21"/>
              </w:rPr>
              <w:t>do 9</w:t>
            </w:r>
            <w:r w:rsidR="007F54BE">
              <w:rPr>
                <w:b/>
                <w:sz w:val="21"/>
                <w:szCs w:val="21"/>
              </w:rPr>
              <w:t xml:space="preserve">0 dnů </w:t>
            </w:r>
            <w:r w:rsidR="007F54BE" w:rsidRPr="0016086E">
              <w:rPr>
                <w:b/>
                <w:sz w:val="21"/>
                <w:szCs w:val="21"/>
              </w:rPr>
              <w:t>od předání dokončené stavby</w:t>
            </w:r>
          </w:p>
        </w:tc>
      </w:tr>
    </w:tbl>
    <w:p w14:paraId="2B21DBDD" w14:textId="77777777" w:rsidR="00D00D76" w:rsidRDefault="00C318C1" w:rsidP="00FB40E9">
      <w:pPr>
        <w:keepNext/>
        <w:keepLines/>
        <w:spacing w:before="120" w:after="120"/>
        <w:ind w:left="539"/>
        <w:jc w:val="both"/>
        <w:rPr>
          <w:sz w:val="21"/>
          <w:szCs w:val="21"/>
        </w:rPr>
      </w:pPr>
      <w:r w:rsidRPr="0096212D">
        <w:rPr>
          <w:sz w:val="21"/>
          <w:szCs w:val="21"/>
        </w:rPr>
        <w:t>Dřívější plnění je možné.</w:t>
      </w:r>
    </w:p>
    <w:p w14:paraId="4CFC84A7" w14:textId="77777777" w:rsidR="0096212D" w:rsidRPr="00D2615B" w:rsidRDefault="0096212D" w:rsidP="00FB40E9">
      <w:pPr>
        <w:keepNext/>
        <w:keepLines/>
        <w:numPr>
          <w:ilvl w:val="0"/>
          <w:numId w:val="3"/>
        </w:numPr>
        <w:tabs>
          <w:tab w:val="clear" w:pos="720"/>
          <w:tab w:val="num" w:pos="540"/>
        </w:tabs>
        <w:spacing w:before="120" w:after="120"/>
        <w:ind w:left="539" w:hanging="539"/>
        <w:jc w:val="both"/>
        <w:rPr>
          <w:sz w:val="21"/>
          <w:szCs w:val="21"/>
        </w:rPr>
      </w:pPr>
      <w:r w:rsidRPr="00D2615B">
        <w:rPr>
          <w:sz w:val="21"/>
          <w:szCs w:val="21"/>
        </w:rPr>
        <w:t xml:space="preserve">Objednatel předá a zhotovitel převezme prostor staveniště. Při předání prostoru staveniště je zhotovitel povinen předat objednateli: </w:t>
      </w:r>
    </w:p>
    <w:p w14:paraId="0E79CC91" w14:textId="77777777" w:rsidR="007F54BE" w:rsidRDefault="007F54BE" w:rsidP="007F54BE">
      <w:pPr>
        <w:numPr>
          <w:ilvl w:val="2"/>
          <w:numId w:val="3"/>
        </w:numPr>
        <w:tabs>
          <w:tab w:val="clear" w:pos="2160"/>
          <w:tab w:val="num" w:pos="993"/>
        </w:tabs>
        <w:ind w:left="1083" w:hanging="181"/>
        <w:jc w:val="both"/>
        <w:rPr>
          <w:sz w:val="21"/>
          <w:szCs w:val="21"/>
        </w:rPr>
      </w:pPr>
      <w:r>
        <w:rPr>
          <w:sz w:val="21"/>
          <w:szCs w:val="21"/>
        </w:rPr>
        <w:t>návrh technologického postupu prací;</w:t>
      </w:r>
    </w:p>
    <w:p w14:paraId="71A99E9B" w14:textId="77777777" w:rsidR="007F54BE" w:rsidRDefault="007F54BE" w:rsidP="007F54BE">
      <w:pPr>
        <w:numPr>
          <w:ilvl w:val="2"/>
          <w:numId w:val="3"/>
        </w:numPr>
        <w:tabs>
          <w:tab w:val="clear" w:pos="2160"/>
          <w:tab w:val="num" w:pos="993"/>
        </w:tabs>
        <w:ind w:left="1083" w:hanging="181"/>
        <w:jc w:val="both"/>
        <w:rPr>
          <w:sz w:val="21"/>
          <w:szCs w:val="21"/>
        </w:rPr>
      </w:pPr>
      <w:r>
        <w:rPr>
          <w:sz w:val="21"/>
          <w:szCs w:val="21"/>
        </w:rPr>
        <w:t>výpočet hluku ze stavební činnosti;</w:t>
      </w:r>
    </w:p>
    <w:p w14:paraId="13368889" w14:textId="77777777" w:rsidR="007F54BE" w:rsidRPr="006E521E" w:rsidRDefault="007F54BE" w:rsidP="007F54BE">
      <w:pPr>
        <w:numPr>
          <w:ilvl w:val="2"/>
          <w:numId w:val="3"/>
        </w:numPr>
        <w:tabs>
          <w:tab w:val="clear" w:pos="2160"/>
          <w:tab w:val="num" w:pos="993"/>
        </w:tabs>
        <w:ind w:left="993" w:hanging="91"/>
        <w:jc w:val="both"/>
        <w:rPr>
          <w:sz w:val="21"/>
          <w:szCs w:val="21"/>
        </w:rPr>
      </w:pPr>
      <w:r w:rsidRPr="0009609B">
        <w:rPr>
          <w:sz w:val="21"/>
          <w:szCs w:val="21"/>
        </w:rPr>
        <w:t>havarijní a povodňový plán</w:t>
      </w:r>
      <w:r>
        <w:rPr>
          <w:sz w:val="21"/>
          <w:szCs w:val="21"/>
        </w:rPr>
        <w:t xml:space="preserve"> - </w:t>
      </w:r>
      <w:r w:rsidR="00A6173D" w:rsidRPr="00A6173D">
        <w:rPr>
          <w:sz w:val="21"/>
          <w:szCs w:val="21"/>
        </w:rPr>
        <w:t>Dle závazného stanoviska MÚ Blansko, odbor ŽP, č.j. MBK 2468/2017 dne 18. 1. 2017</w:t>
      </w:r>
      <w:r w:rsidRPr="006E521E">
        <w:rPr>
          <w:sz w:val="21"/>
          <w:szCs w:val="21"/>
        </w:rPr>
        <w:t xml:space="preserve">; </w:t>
      </w:r>
    </w:p>
    <w:p w14:paraId="2E20BCB9" w14:textId="77777777" w:rsidR="007F54BE" w:rsidRPr="00BB364C" w:rsidRDefault="007F54BE" w:rsidP="007F54BE">
      <w:pPr>
        <w:numPr>
          <w:ilvl w:val="2"/>
          <w:numId w:val="3"/>
        </w:numPr>
        <w:tabs>
          <w:tab w:val="clear" w:pos="2160"/>
          <w:tab w:val="num" w:pos="993"/>
        </w:tabs>
        <w:ind w:left="1083" w:hanging="181"/>
        <w:jc w:val="both"/>
        <w:rPr>
          <w:sz w:val="21"/>
          <w:szCs w:val="21"/>
        </w:rPr>
      </w:pPr>
      <w:r w:rsidRPr="00D2615B">
        <w:rPr>
          <w:sz w:val="21"/>
          <w:szCs w:val="21"/>
        </w:rPr>
        <w:t>doklad o pojištění</w:t>
      </w:r>
      <w:r>
        <w:rPr>
          <w:sz w:val="21"/>
          <w:szCs w:val="21"/>
        </w:rPr>
        <w:t>.</w:t>
      </w:r>
    </w:p>
    <w:p w14:paraId="38F4CD97" w14:textId="77777777" w:rsidR="00224502" w:rsidRPr="00662749" w:rsidRDefault="005245D1" w:rsidP="00FF3814">
      <w:pPr>
        <w:spacing w:before="120" w:after="120"/>
        <w:ind w:left="540" w:hanging="540"/>
        <w:jc w:val="both"/>
        <w:rPr>
          <w:sz w:val="21"/>
          <w:szCs w:val="21"/>
        </w:rPr>
      </w:pPr>
      <w:r>
        <w:rPr>
          <w:sz w:val="21"/>
          <w:szCs w:val="21"/>
        </w:rPr>
        <w:t>3</w:t>
      </w:r>
      <w:r w:rsidR="00224502" w:rsidRPr="00662749">
        <w:rPr>
          <w:sz w:val="21"/>
          <w:szCs w:val="21"/>
        </w:rPr>
        <w:t>.</w:t>
      </w:r>
      <w:r w:rsidR="0067077E" w:rsidRPr="00662749">
        <w:rPr>
          <w:sz w:val="21"/>
          <w:szCs w:val="21"/>
        </w:rPr>
        <w:tab/>
      </w:r>
      <w:r w:rsidR="004B1591" w:rsidRPr="00662749">
        <w:rPr>
          <w:sz w:val="21"/>
          <w:szCs w:val="21"/>
        </w:rPr>
        <w:t>Zhotovitel je oprávněn kdykoliv po předání a převzetí prostoru staveniště zahájit stav</w:t>
      </w:r>
      <w:r w:rsidR="0055002D">
        <w:rPr>
          <w:sz w:val="21"/>
          <w:szCs w:val="21"/>
        </w:rPr>
        <w:t>ební práce, nejpozději však do</w:t>
      </w:r>
      <w:r w:rsidR="00260CF6">
        <w:rPr>
          <w:sz w:val="21"/>
          <w:szCs w:val="21"/>
        </w:rPr>
        <w:t> </w:t>
      </w:r>
      <w:r w:rsidR="00533E2C">
        <w:rPr>
          <w:sz w:val="21"/>
          <w:szCs w:val="21"/>
        </w:rPr>
        <w:t>30</w:t>
      </w:r>
      <w:r w:rsidR="004B1591" w:rsidRPr="00662749">
        <w:rPr>
          <w:sz w:val="21"/>
          <w:szCs w:val="21"/>
        </w:rPr>
        <w:t xml:space="preserve"> dnů od předání a převzetí prostoru staveniště. Stavební práce budou prováděny v souladu s harmonogramem prací, který je součástí této smlouvy</w:t>
      </w:r>
      <w:r w:rsidR="00224502" w:rsidRPr="00662749">
        <w:rPr>
          <w:sz w:val="21"/>
          <w:szCs w:val="21"/>
        </w:rPr>
        <w:t xml:space="preserve">. </w:t>
      </w:r>
    </w:p>
    <w:p w14:paraId="227FDF2B" w14:textId="77777777" w:rsidR="00224502" w:rsidRPr="00662749" w:rsidRDefault="005245D1" w:rsidP="00FF3814">
      <w:pPr>
        <w:spacing w:before="120" w:after="120"/>
        <w:ind w:left="540" w:hanging="540"/>
        <w:jc w:val="both"/>
        <w:rPr>
          <w:sz w:val="21"/>
          <w:szCs w:val="21"/>
        </w:rPr>
      </w:pPr>
      <w:r>
        <w:rPr>
          <w:sz w:val="21"/>
          <w:szCs w:val="21"/>
        </w:rPr>
        <w:t>4</w:t>
      </w:r>
      <w:r w:rsidR="00224502" w:rsidRPr="00662749">
        <w:rPr>
          <w:sz w:val="21"/>
          <w:szCs w:val="21"/>
        </w:rPr>
        <w:t>.</w:t>
      </w:r>
      <w:r w:rsidR="0067077E" w:rsidRPr="00662749">
        <w:rPr>
          <w:sz w:val="21"/>
          <w:szCs w:val="21"/>
        </w:rPr>
        <w:tab/>
      </w:r>
      <w:r w:rsidR="00224502" w:rsidRPr="00662749">
        <w:rPr>
          <w:sz w:val="21"/>
          <w:szCs w:val="21"/>
        </w:rPr>
        <w:t xml:space="preserve">Pro účely této smlouvy je stavba dokončena tehdy, je-li stavba bez vad, nebo vykazuje-li stavba </w:t>
      </w:r>
      <w:r w:rsidR="000F130C" w:rsidRPr="00662749">
        <w:rPr>
          <w:sz w:val="21"/>
          <w:szCs w:val="21"/>
        </w:rPr>
        <w:t xml:space="preserve">zjevné </w:t>
      </w:r>
      <w:r w:rsidR="00224502" w:rsidRPr="00662749">
        <w:rPr>
          <w:sz w:val="21"/>
          <w:szCs w:val="21"/>
        </w:rPr>
        <w:t>drobné vady, které samy o sobě nebo ve spojení s jinými nebrání jejímu obvyklému užívání. Do dokončení stavby je zhotovitel povinen provést veškerá plnění na základě této smlouvy, není-li v této smlouvě stanoveno jinak.</w:t>
      </w:r>
    </w:p>
    <w:p w14:paraId="1EA128C6" w14:textId="77777777" w:rsidR="00224502" w:rsidRPr="00662749" w:rsidRDefault="005245D1" w:rsidP="00FF3814">
      <w:pPr>
        <w:spacing w:before="120" w:after="120"/>
        <w:ind w:left="540" w:hanging="540"/>
        <w:jc w:val="both"/>
        <w:rPr>
          <w:sz w:val="21"/>
          <w:szCs w:val="21"/>
        </w:rPr>
      </w:pPr>
      <w:r>
        <w:rPr>
          <w:sz w:val="21"/>
          <w:szCs w:val="21"/>
        </w:rPr>
        <w:t>5</w:t>
      </w:r>
      <w:r w:rsidR="00224502" w:rsidRPr="00662749">
        <w:rPr>
          <w:sz w:val="21"/>
          <w:szCs w:val="21"/>
        </w:rPr>
        <w:t>.</w:t>
      </w:r>
      <w:r w:rsidR="0067077E" w:rsidRPr="00662749">
        <w:rPr>
          <w:sz w:val="21"/>
          <w:szCs w:val="21"/>
        </w:rPr>
        <w:tab/>
      </w:r>
      <w:r w:rsidR="004D331D" w:rsidRPr="00662749">
        <w:rPr>
          <w:sz w:val="21"/>
          <w:szCs w:val="21"/>
        </w:rPr>
        <w:t>Při předání a převzetí díla vyjma geometrických plánů budou předány výhradně</w:t>
      </w:r>
      <w:r w:rsidR="00224502" w:rsidRPr="00662749">
        <w:rPr>
          <w:sz w:val="21"/>
          <w:szCs w:val="21"/>
        </w:rPr>
        <w:t>:</w:t>
      </w:r>
    </w:p>
    <w:p w14:paraId="27A5F797" w14:textId="77777777" w:rsidR="00224502" w:rsidRPr="00662749" w:rsidRDefault="00224502" w:rsidP="00FB40E9">
      <w:pPr>
        <w:numPr>
          <w:ilvl w:val="2"/>
          <w:numId w:val="14"/>
        </w:numPr>
        <w:tabs>
          <w:tab w:val="clear" w:pos="2160"/>
          <w:tab w:val="num" w:pos="993"/>
        </w:tabs>
        <w:ind w:left="993" w:hanging="142"/>
        <w:jc w:val="both"/>
        <w:rPr>
          <w:sz w:val="21"/>
          <w:szCs w:val="21"/>
        </w:rPr>
      </w:pPr>
      <w:r w:rsidRPr="00662749">
        <w:rPr>
          <w:sz w:val="21"/>
          <w:szCs w:val="21"/>
        </w:rPr>
        <w:t xml:space="preserve">práce a dodávky k odstranění případných </w:t>
      </w:r>
      <w:r w:rsidR="000F130C" w:rsidRPr="00662749">
        <w:rPr>
          <w:sz w:val="21"/>
          <w:szCs w:val="21"/>
        </w:rPr>
        <w:t xml:space="preserve">zjevných drobných </w:t>
      </w:r>
      <w:r w:rsidRPr="00662749">
        <w:rPr>
          <w:sz w:val="21"/>
          <w:szCs w:val="21"/>
        </w:rPr>
        <w:t>vad stavby nebránících užívání stavby k jejímu účelu</w:t>
      </w:r>
      <w:r w:rsidR="00260CF6">
        <w:rPr>
          <w:sz w:val="21"/>
          <w:szCs w:val="21"/>
        </w:rPr>
        <w:t>;</w:t>
      </w:r>
    </w:p>
    <w:p w14:paraId="25183685" w14:textId="77777777" w:rsidR="00224502" w:rsidRPr="00662749" w:rsidRDefault="00224502" w:rsidP="00FB40E9">
      <w:pPr>
        <w:numPr>
          <w:ilvl w:val="2"/>
          <w:numId w:val="14"/>
        </w:numPr>
        <w:tabs>
          <w:tab w:val="clear" w:pos="2160"/>
          <w:tab w:val="num" w:pos="993"/>
        </w:tabs>
        <w:ind w:left="993" w:hanging="142"/>
        <w:jc w:val="both"/>
        <w:rPr>
          <w:sz w:val="21"/>
          <w:szCs w:val="21"/>
        </w:rPr>
      </w:pPr>
      <w:r w:rsidRPr="00662749">
        <w:rPr>
          <w:sz w:val="21"/>
          <w:szCs w:val="21"/>
        </w:rPr>
        <w:t>vyčištěné prostory staveniště</w:t>
      </w:r>
      <w:r w:rsidR="00260CF6">
        <w:rPr>
          <w:sz w:val="21"/>
          <w:szCs w:val="21"/>
        </w:rPr>
        <w:t>;</w:t>
      </w:r>
    </w:p>
    <w:p w14:paraId="2CF05DEA" w14:textId="77777777" w:rsidR="00224502" w:rsidRPr="00662749" w:rsidRDefault="00D453C6" w:rsidP="00FB40E9">
      <w:pPr>
        <w:numPr>
          <w:ilvl w:val="2"/>
          <w:numId w:val="14"/>
        </w:numPr>
        <w:tabs>
          <w:tab w:val="clear" w:pos="2160"/>
          <w:tab w:val="num" w:pos="993"/>
        </w:tabs>
        <w:ind w:left="993" w:hanging="142"/>
        <w:jc w:val="both"/>
        <w:rPr>
          <w:sz w:val="21"/>
          <w:szCs w:val="21"/>
        </w:rPr>
      </w:pPr>
      <w:r w:rsidRPr="00662749">
        <w:rPr>
          <w:sz w:val="21"/>
          <w:szCs w:val="21"/>
        </w:rPr>
        <w:t>bankovní záruka.</w:t>
      </w:r>
    </w:p>
    <w:p w14:paraId="1C4FAC6E" w14:textId="77777777" w:rsidR="00224502" w:rsidRPr="00662749" w:rsidRDefault="00224502" w:rsidP="000908CA">
      <w:pPr>
        <w:spacing w:before="120" w:after="120"/>
        <w:ind w:left="540"/>
        <w:jc w:val="both"/>
        <w:rPr>
          <w:sz w:val="21"/>
          <w:szCs w:val="21"/>
        </w:rPr>
      </w:pPr>
      <w:r w:rsidRPr="00662749">
        <w:rPr>
          <w:sz w:val="21"/>
          <w:szCs w:val="21"/>
        </w:rPr>
        <w:t xml:space="preserve">Předání a převzetí díla </w:t>
      </w:r>
      <w:r w:rsidR="00BF3D6C">
        <w:rPr>
          <w:sz w:val="21"/>
          <w:szCs w:val="21"/>
        </w:rPr>
        <w:t xml:space="preserve">vyjma geometrických plánů </w:t>
      </w:r>
      <w:r w:rsidRPr="00662749">
        <w:rPr>
          <w:sz w:val="21"/>
          <w:szCs w:val="21"/>
        </w:rPr>
        <w:t>nemůže být ukončeno, dokud nebude zjištěno, že je celé dílo dle této smlouvy řádně předáno.</w:t>
      </w:r>
    </w:p>
    <w:p w14:paraId="3796CA4F" w14:textId="77777777" w:rsidR="00224502" w:rsidRPr="00FE7B4F" w:rsidRDefault="005245D1" w:rsidP="00FB40E9">
      <w:pPr>
        <w:spacing w:before="120" w:after="120"/>
        <w:ind w:left="540" w:hanging="540"/>
        <w:jc w:val="both"/>
        <w:rPr>
          <w:sz w:val="21"/>
          <w:szCs w:val="21"/>
        </w:rPr>
      </w:pPr>
      <w:r>
        <w:rPr>
          <w:sz w:val="21"/>
          <w:szCs w:val="21"/>
        </w:rPr>
        <w:t>6</w:t>
      </w:r>
      <w:r w:rsidR="00FE7B4F">
        <w:rPr>
          <w:sz w:val="21"/>
          <w:szCs w:val="21"/>
        </w:rPr>
        <w:t xml:space="preserve">.   </w:t>
      </w:r>
      <w:r w:rsidR="00312441">
        <w:rPr>
          <w:sz w:val="21"/>
          <w:szCs w:val="21"/>
        </w:rPr>
        <w:tab/>
      </w:r>
      <w:r w:rsidR="002906A9" w:rsidRPr="00FE7B4F">
        <w:rPr>
          <w:sz w:val="21"/>
          <w:szCs w:val="21"/>
        </w:rPr>
        <w:t>Předání a převzetí prostoru staveniště, dokončení stavby, předání a převzetí díla vyjma geometrických plánů a</w:t>
      </w:r>
      <w:r w:rsidR="00260CF6" w:rsidRPr="00FE7B4F">
        <w:rPr>
          <w:sz w:val="21"/>
          <w:szCs w:val="21"/>
        </w:rPr>
        <w:t> </w:t>
      </w:r>
      <w:r w:rsidR="002906A9" w:rsidRPr="00FE7B4F">
        <w:rPr>
          <w:sz w:val="21"/>
          <w:szCs w:val="21"/>
        </w:rPr>
        <w:t>předání geometrických plánů probíhá jako řízení, jehož předmětem je zjištění skutečného stavu v prostoru staveniště, dokonče</w:t>
      </w:r>
      <w:r w:rsidR="00BF3D6C">
        <w:rPr>
          <w:sz w:val="21"/>
          <w:szCs w:val="21"/>
        </w:rPr>
        <w:t xml:space="preserve">né stavby či díla a </w:t>
      </w:r>
      <w:r w:rsidR="002906A9" w:rsidRPr="00FE7B4F">
        <w:rPr>
          <w:sz w:val="21"/>
          <w:szCs w:val="21"/>
        </w:rPr>
        <w:t>geometrických plánů</w:t>
      </w:r>
      <w:r w:rsidR="00224502" w:rsidRPr="00FE7B4F">
        <w:rPr>
          <w:sz w:val="21"/>
          <w:szCs w:val="21"/>
        </w:rPr>
        <w:t>.</w:t>
      </w:r>
      <w:r w:rsidR="00BF3D6C">
        <w:rPr>
          <w:sz w:val="21"/>
          <w:szCs w:val="21"/>
        </w:rPr>
        <w:t xml:space="preserve"> Zadavatel připouští předání stavebních prací na objízdných trasách samostatně, ihned po dokončení.</w:t>
      </w:r>
    </w:p>
    <w:p w14:paraId="2EDC0414" w14:textId="77777777" w:rsidR="00224502" w:rsidRPr="00662749" w:rsidRDefault="005245D1" w:rsidP="00FB40E9">
      <w:pPr>
        <w:spacing w:before="120" w:after="120"/>
        <w:ind w:left="540" w:hanging="540"/>
        <w:jc w:val="both"/>
        <w:rPr>
          <w:sz w:val="21"/>
          <w:szCs w:val="21"/>
        </w:rPr>
      </w:pPr>
      <w:r>
        <w:rPr>
          <w:sz w:val="21"/>
          <w:szCs w:val="21"/>
        </w:rPr>
        <w:t>7</w:t>
      </w:r>
      <w:r w:rsidR="00312441">
        <w:rPr>
          <w:sz w:val="21"/>
          <w:szCs w:val="21"/>
        </w:rPr>
        <w:t>.</w:t>
      </w:r>
      <w:r w:rsidR="00312441">
        <w:rPr>
          <w:sz w:val="21"/>
          <w:szCs w:val="21"/>
        </w:rPr>
        <w:tab/>
      </w:r>
      <w:r w:rsidR="002906A9" w:rsidRPr="00662749">
        <w:rPr>
          <w:sz w:val="21"/>
          <w:szCs w:val="21"/>
        </w:rPr>
        <w:t xml:space="preserve">Objednatel vyzve zhotovitele k předání a převzetí staveniště písemně, alespoň 5 pracovních dní předem. </w:t>
      </w:r>
      <w:r w:rsidR="0025500A">
        <w:rPr>
          <w:sz w:val="21"/>
          <w:szCs w:val="21"/>
        </w:rPr>
        <w:t>Zhotovitel vyzve objednatele k </w:t>
      </w:r>
      <w:r w:rsidR="002906A9" w:rsidRPr="00662749">
        <w:rPr>
          <w:sz w:val="21"/>
          <w:szCs w:val="21"/>
        </w:rPr>
        <w:t>převzetí dokončené stavby, předání a převzetí díla a předání geometrických plánů písemně, alespoň 5 pracovních dní předem</w:t>
      </w:r>
      <w:r w:rsidR="00224502" w:rsidRPr="00662749">
        <w:rPr>
          <w:sz w:val="21"/>
          <w:szCs w:val="21"/>
        </w:rPr>
        <w:t xml:space="preserve">. </w:t>
      </w:r>
    </w:p>
    <w:p w14:paraId="499542C4" w14:textId="77777777" w:rsidR="000A1C01" w:rsidRDefault="00224502" w:rsidP="000A1C01">
      <w:pPr>
        <w:pStyle w:val="Odstavecseseznamem"/>
        <w:numPr>
          <w:ilvl w:val="0"/>
          <w:numId w:val="35"/>
        </w:numPr>
        <w:spacing w:before="120" w:after="120"/>
        <w:ind w:left="567" w:hanging="567"/>
        <w:jc w:val="both"/>
        <w:rPr>
          <w:sz w:val="21"/>
          <w:szCs w:val="21"/>
        </w:rPr>
      </w:pPr>
      <w:r w:rsidRPr="005245D1">
        <w:rPr>
          <w:sz w:val="21"/>
          <w:szCs w:val="21"/>
        </w:rPr>
        <w:t>Alespoň 5 pracovních dní předem předá zhotovitel objednateli veškeré pro dokončení stavby potřebné podklady s výjimkou těch podkladů, u kterých zhotovitel prokáže, že je nebylo možné nejpozději 5 pracovních dní před</w:t>
      </w:r>
      <w:r w:rsidR="00260CF6" w:rsidRPr="005245D1">
        <w:rPr>
          <w:sz w:val="21"/>
          <w:szCs w:val="21"/>
        </w:rPr>
        <w:t> </w:t>
      </w:r>
      <w:r w:rsidRPr="005245D1">
        <w:rPr>
          <w:sz w:val="21"/>
          <w:szCs w:val="21"/>
        </w:rPr>
        <w:t xml:space="preserve">dokončením </w:t>
      </w:r>
      <w:r w:rsidR="000F130C" w:rsidRPr="005245D1">
        <w:rPr>
          <w:sz w:val="21"/>
          <w:szCs w:val="21"/>
        </w:rPr>
        <w:t xml:space="preserve">a předáním </w:t>
      </w:r>
      <w:r w:rsidRPr="005245D1">
        <w:rPr>
          <w:sz w:val="21"/>
          <w:szCs w:val="21"/>
        </w:rPr>
        <w:t xml:space="preserve">stavby obstarat. Podklady, které nebylo možné obstarat před dokončením </w:t>
      </w:r>
      <w:r w:rsidR="000F130C" w:rsidRPr="005245D1">
        <w:rPr>
          <w:sz w:val="21"/>
          <w:szCs w:val="21"/>
        </w:rPr>
        <w:t xml:space="preserve">a předáním </w:t>
      </w:r>
      <w:r w:rsidRPr="005245D1">
        <w:rPr>
          <w:sz w:val="21"/>
          <w:szCs w:val="21"/>
        </w:rPr>
        <w:t>stavby, předá zhotov</w:t>
      </w:r>
      <w:r w:rsidR="0025500A" w:rsidRPr="005245D1">
        <w:rPr>
          <w:sz w:val="21"/>
          <w:szCs w:val="21"/>
        </w:rPr>
        <w:t>itel objednateli bezodkladně po</w:t>
      </w:r>
      <w:r w:rsidRPr="005245D1">
        <w:rPr>
          <w:sz w:val="21"/>
          <w:szCs w:val="21"/>
        </w:rPr>
        <w:t>té, co je obstará.</w:t>
      </w:r>
      <w:r w:rsidR="003701DF" w:rsidRPr="005245D1">
        <w:rPr>
          <w:sz w:val="21"/>
          <w:szCs w:val="21"/>
        </w:rPr>
        <w:t xml:space="preserve"> </w:t>
      </w:r>
      <w:r w:rsidR="003701DF" w:rsidRPr="00532E39">
        <w:rPr>
          <w:sz w:val="21"/>
          <w:szCs w:val="21"/>
        </w:rPr>
        <w:t>Pokud z důvodu nepředání podkladů nebude možno vydat rozhodnutí o předčasném užívání, je povinen zhotovitel zajistit na vlastní náklady dopravní opatření do doby vydání rozhodnutí o předčasném užívání.</w:t>
      </w:r>
    </w:p>
    <w:p w14:paraId="7E2F2853" w14:textId="77777777" w:rsidR="000A1C01" w:rsidRDefault="000A1C01" w:rsidP="000A1C01">
      <w:pPr>
        <w:pStyle w:val="Odstavecseseznamem"/>
        <w:spacing w:before="120" w:after="120"/>
        <w:ind w:left="567"/>
        <w:jc w:val="both"/>
        <w:rPr>
          <w:sz w:val="21"/>
          <w:szCs w:val="21"/>
        </w:rPr>
      </w:pPr>
    </w:p>
    <w:p w14:paraId="722AF129" w14:textId="77777777" w:rsidR="000A1C01" w:rsidRDefault="002906A9" w:rsidP="000A1C01">
      <w:pPr>
        <w:pStyle w:val="Odstavecseseznamem"/>
        <w:numPr>
          <w:ilvl w:val="0"/>
          <w:numId w:val="35"/>
        </w:numPr>
        <w:spacing w:before="120" w:after="120"/>
        <w:ind w:left="567" w:hanging="567"/>
        <w:jc w:val="both"/>
        <w:rPr>
          <w:sz w:val="21"/>
          <w:szCs w:val="21"/>
        </w:rPr>
      </w:pPr>
      <w:r w:rsidRPr="000A1C01">
        <w:rPr>
          <w:sz w:val="21"/>
          <w:szCs w:val="21"/>
        </w:rPr>
        <w:t xml:space="preserve">O předání a převzetí prostoru staveniště, dokončené stavby, předání a převzetí díla a předání a převzetí geometrických plánů je zhotovitel povinen sepsat protokol, který bude datován a podepsán oprávněnými zástupci smluvních stran. </w:t>
      </w:r>
      <w:r w:rsidRPr="000A1C01">
        <w:rPr>
          <w:sz w:val="21"/>
          <w:szCs w:val="21"/>
        </w:rPr>
        <w:lastRenderedPageBreak/>
        <w:t>Tím nejsou dotčeny povinnosti zhotovitele vést stavební deník v souladu s právními předpisy. Soupis zjevných drobných vad stavby bude uveden v protokolu o předání v převzetí dokončené stavby</w:t>
      </w:r>
      <w:r w:rsidR="008F115F" w:rsidRPr="000A1C01">
        <w:rPr>
          <w:sz w:val="21"/>
          <w:szCs w:val="21"/>
        </w:rPr>
        <w:t>.</w:t>
      </w:r>
    </w:p>
    <w:p w14:paraId="74729938" w14:textId="77777777" w:rsidR="000A1C01" w:rsidRPr="000A1C01" w:rsidRDefault="000A1C01" w:rsidP="000A1C01">
      <w:pPr>
        <w:pStyle w:val="Odstavecseseznamem"/>
        <w:rPr>
          <w:sz w:val="21"/>
          <w:szCs w:val="21"/>
        </w:rPr>
      </w:pPr>
    </w:p>
    <w:p w14:paraId="6B6CE5C3" w14:textId="77777777" w:rsidR="007F54BE" w:rsidRDefault="007F54BE" w:rsidP="007F54BE">
      <w:pPr>
        <w:pStyle w:val="Odstavecseseznamem"/>
        <w:numPr>
          <w:ilvl w:val="0"/>
          <w:numId w:val="35"/>
        </w:numPr>
        <w:spacing w:before="120" w:after="120"/>
        <w:ind w:left="567" w:hanging="567"/>
        <w:jc w:val="both"/>
        <w:rPr>
          <w:sz w:val="21"/>
          <w:szCs w:val="21"/>
        </w:rPr>
      </w:pPr>
      <w:r w:rsidRPr="000A1C01">
        <w:rPr>
          <w:sz w:val="21"/>
          <w:szCs w:val="21"/>
        </w:rPr>
        <w:t xml:space="preserve">Doby a lhůty podle odst. 1. tohoto článku mohou být prodlouženy formou dodatku k této smlouvě v případě vzniku nepředvídatelných a neodvratitelných okolností. Nepředvídatelnou okolností je okolnost, o které zhotovitel nevěděl a 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 skryté překážky v místě realizace stavby. </w:t>
      </w:r>
    </w:p>
    <w:p w14:paraId="4BB763BF" w14:textId="1C18473B" w:rsidR="007F54BE" w:rsidRDefault="007F54BE" w:rsidP="007F54BE">
      <w:pPr>
        <w:spacing w:before="120" w:after="120"/>
        <w:ind w:left="567"/>
        <w:jc w:val="both"/>
        <w:rPr>
          <w:sz w:val="21"/>
          <w:szCs w:val="21"/>
        </w:rPr>
      </w:pPr>
      <w:r w:rsidRPr="000E0D06">
        <w:rPr>
          <w:sz w:val="21"/>
          <w:szCs w:val="21"/>
        </w:rPr>
        <w:t>V p</w:t>
      </w:r>
      <w:r w:rsidR="00BF3D6C">
        <w:rPr>
          <w:sz w:val="21"/>
          <w:szCs w:val="21"/>
        </w:rPr>
        <w:t xml:space="preserve">řípadě, že se provádění stavebních prací </w:t>
      </w:r>
      <w:r w:rsidRPr="000E0D06">
        <w:rPr>
          <w:sz w:val="21"/>
          <w:szCs w:val="21"/>
        </w:rPr>
        <w:t>dostane do nevhodných klimatických podmínek lze provádění stavebních prací přerušit (zimní přestávka v</w:t>
      </w:r>
      <w:r>
        <w:rPr>
          <w:sz w:val="21"/>
          <w:szCs w:val="21"/>
        </w:rPr>
        <w:t> </w:t>
      </w:r>
      <w:r w:rsidRPr="000E0D06">
        <w:rPr>
          <w:sz w:val="21"/>
          <w:szCs w:val="21"/>
        </w:rPr>
        <w:t>termínu</w:t>
      </w:r>
      <w:r>
        <w:rPr>
          <w:sz w:val="21"/>
          <w:szCs w:val="21"/>
        </w:rPr>
        <w:t xml:space="preserve"> od </w:t>
      </w:r>
      <w:r w:rsidRPr="000E0D06">
        <w:rPr>
          <w:sz w:val="21"/>
          <w:szCs w:val="21"/>
        </w:rPr>
        <w:t>1.</w:t>
      </w:r>
      <w:r>
        <w:rPr>
          <w:sz w:val="21"/>
          <w:szCs w:val="21"/>
        </w:rPr>
        <w:t xml:space="preserve"> </w:t>
      </w:r>
      <w:r w:rsidRPr="000E0D06">
        <w:rPr>
          <w:sz w:val="21"/>
          <w:szCs w:val="21"/>
        </w:rPr>
        <w:t>12.</w:t>
      </w:r>
      <w:r>
        <w:rPr>
          <w:sz w:val="21"/>
          <w:szCs w:val="21"/>
        </w:rPr>
        <w:t xml:space="preserve"> </w:t>
      </w:r>
      <w:r w:rsidR="00BF3D6C">
        <w:rPr>
          <w:sz w:val="21"/>
          <w:szCs w:val="21"/>
        </w:rPr>
        <w:t xml:space="preserve">kalendářního roku </w:t>
      </w:r>
      <w:r w:rsidRPr="000E0D06">
        <w:rPr>
          <w:sz w:val="21"/>
          <w:szCs w:val="21"/>
        </w:rPr>
        <w:t xml:space="preserve"> do 31.</w:t>
      </w:r>
      <w:r>
        <w:rPr>
          <w:sz w:val="21"/>
          <w:szCs w:val="21"/>
        </w:rPr>
        <w:t xml:space="preserve"> </w:t>
      </w:r>
      <w:r w:rsidRPr="000E0D06">
        <w:rPr>
          <w:sz w:val="21"/>
          <w:szCs w:val="21"/>
        </w:rPr>
        <w:t>3.</w:t>
      </w:r>
      <w:r>
        <w:rPr>
          <w:sz w:val="21"/>
          <w:szCs w:val="21"/>
        </w:rPr>
        <w:t xml:space="preserve"> </w:t>
      </w:r>
      <w:r w:rsidR="00BF3D6C">
        <w:rPr>
          <w:sz w:val="21"/>
          <w:szCs w:val="21"/>
        </w:rPr>
        <w:t>následujícího kalendářního roku</w:t>
      </w:r>
      <w:r w:rsidRPr="000E0D06">
        <w:rPr>
          <w:sz w:val="21"/>
          <w:szCs w:val="21"/>
        </w:rPr>
        <w:t xml:space="preserve">).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O ukončení zimní přestávky bude proveden písemný protokol. </w:t>
      </w:r>
    </w:p>
    <w:p w14:paraId="557A849B" w14:textId="77777777" w:rsidR="00E23A84" w:rsidRPr="003A245C" w:rsidRDefault="00E23A84" w:rsidP="00812AC9">
      <w:pPr>
        <w:spacing w:before="120" w:after="120"/>
        <w:ind w:left="540"/>
        <w:jc w:val="both"/>
        <w:rPr>
          <w:sz w:val="21"/>
          <w:szCs w:val="21"/>
        </w:rPr>
      </w:pPr>
    </w:p>
    <w:p w14:paraId="583E0F90" w14:textId="77777777" w:rsidR="00224502" w:rsidRPr="003A245C" w:rsidRDefault="00224502" w:rsidP="00735186">
      <w:pPr>
        <w:keepNext/>
        <w:keepLines/>
        <w:numPr>
          <w:ilvl w:val="0"/>
          <w:numId w:val="13"/>
        </w:numPr>
        <w:spacing w:before="120" w:after="120"/>
        <w:ind w:left="540" w:hanging="540"/>
        <w:rPr>
          <w:b/>
          <w:smallCaps/>
          <w:spacing w:val="20"/>
          <w:sz w:val="21"/>
          <w:szCs w:val="21"/>
        </w:rPr>
      </w:pPr>
      <w:r w:rsidRPr="003A245C">
        <w:rPr>
          <w:b/>
          <w:smallCaps/>
          <w:spacing w:val="20"/>
          <w:sz w:val="21"/>
          <w:szCs w:val="21"/>
        </w:rPr>
        <w:t>Cena díla</w:t>
      </w:r>
    </w:p>
    <w:p w14:paraId="5FE7FEAC" w14:textId="77777777" w:rsidR="00224502" w:rsidRPr="003A245C" w:rsidRDefault="00224502" w:rsidP="00735186">
      <w:pPr>
        <w:keepNext/>
        <w:keepLines/>
        <w:numPr>
          <w:ilvl w:val="0"/>
          <w:numId w:val="2"/>
        </w:numPr>
        <w:tabs>
          <w:tab w:val="clear" w:pos="720"/>
          <w:tab w:val="num" w:pos="540"/>
        </w:tabs>
        <w:spacing w:before="120" w:after="120"/>
        <w:ind w:left="540" w:hanging="540"/>
        <w:jc w:val="both"/>
        <w:rPr>
          <w:sz w:val="21"/>
          <w:szCs w:val="21"/>
        </w:rPr>
      </w:pPr>
      <w:r w:rsidRPr="003A245C">
        <w:rPr>
          <w:sz w:val="21"/>
          <w:szCs w:val="21"/>
        </w:rPr>
        <w:t>Cena díla:</w:t>
      </w:r>
    </w:p>
    <w:tbl>
      <w:tblPr>
        <w:tblW w:w="9898" w:type="dxa"/>
        <w:tblInd w:w="648" w:type="dxa"/>
        <w:tblLook w:val="01E0" w:firstRow="1" w:lastRow="1" w:firstColumn="1" w:lastColumn="1" w:noHBand="0" w:noVBand="0"/>
      </w:tblPr>
      <w:tblGrid>
        <w:gridCol w:w="6658"/>
        <w:gridCol w:w="3240"/>
      </w:tblGrid>
      <w:tr w:rsidR="00224502" w:rsidRPr="003A245C" w14:paraId="58338940" w14:textId="77777777" w:rsidTr="00283BED">
        <w:trPr>
          <w:trHeight w:val="52"/>
        </w:trPr>
        <w:tc>
          <w:tcPr>
            <w:tcW w:w="6658" w:type="dxa"/>
          </w:tcPr>
          <w:p w14:paraId="6221F3E2" w14:textId="77777777" w:rsidR="00224502" w:rsidRPr="003A245C" w:rsidRDefault="00224502" w:rsidP="00923E24">
            <w:pPr>
              <w:keepNext/>
              <w:keepLines/>
              <w:tabs>
                <w:tab w:val="num" w:pos="-81"/>
              </w:tabs>
              <w:spacing w:before="120" w:after="120"/>
              <w:ind w:left="-81" w:firstLine="81"/>
              <w:rPr>
                <w:b/>
                <w:smallCaps/>
                <w:spacing w:val="20"/>
                <w:sz w:val="21"/>
                <w:szCs w:val="21"/>
              </w:rPr>
            </w:pPr>
            <w:r w:rsidRPr="003A245C">
              <w:rPr>
                <w:b/>
                <w:smallCaps/>
                <w:spacing w:val="20"/>
                <w:sz w:val="21"/>
                <w:szCs w:val="21"/>
              </w:rPr>
              <w:t>Cena díla bez DPH</w:t>
            </w:r>
          </w:p>
        </w:tc>
        <w:tc>
          <w:tcPr>
            <w:tcW w:w="3240" w:type="dxa"/>
          </w:tcPr>
          <w:p w14:paraId="4B96186A" w14:textId="3A72AD1F" w:rsidR="00224502" w:rsidRPr="003A245C" w:rsidRDefault="00224502" w:rsidP="00923E24">
            <w:pPr>
              <w:keepNext/>
              <w:keepLines/>
              <w:tabs>
                <w:tab w:val="num" w:pos="540"/>
              </w:tabs>
              <w:spacing w:before="120" w:after="120"/>
              <w:ind w:left="540" w:hanging="540"/>
              <w:jc w:val="right"/>
              <w:rPr>
                <w:b/>
                <w:smallCaps/>
                <w:spacing w:val="20"/>
                <w:sz w:val="21"/>
                <w:szCs w:val="21"/>
              </w:rPr>
            </w:pPr>
            <w:r w:rsidRPr="003A245C">
              <w:rPr>
                <w:b/>
                <w:sz w:val="21"/>
                <w:szCs w:val="21"/>
                <w:highlight w:val="yellow"/>
              </w:rPr>
              <w:t>***</w:t>
            </w:r>
            <w:bookmarkStart w:id="0" w:name="_GoBack"/>
            <w:bookmarkEnd w:id="0"/>
            <w:r w:rsidRPr="003A245C">
              <w:rPr>
                <w:b/>
                <w:smallCaps/>
                <w:spacing w:val="20"/>
                <w:sz w:val="21"/>
                <w:szCs w:val="21"/>
              </w:rPr>
              <w:t>Kč</w:t>
            </w:r>
          </w:p>
        </w:tc>
      </w:tr>
    </w:tbl>
    <w:p w14:paraId="4C2547EC" w14:textId="77777777" w:rsidR="00224502" w:rsidRPr="001054DB" w:rsidRDefault="00224502" w:rsidP="001054DB">
      <w:pPr>
        <w:numPr>
          <w:ilvl w:val="0"/>
          <w:numId w:val="2"/>
        </w:numPr>
        <w:tabs>
          <w:tab w:val="clear" w:pos="720"/>
          <w:tab w:val="num" w:pos="540"/>
        </w:tabs>
        <w:spacing w:before="120" w:after="120"/>
        <w:ind w:left="539" w:hanging="539"/>
        <w:jc w:val="both"/>
        <w:rPr>
          <w:color w:val="000000"/>
          <w:sz w:val="21"/>
          <w:szCs w:val="21"/>
        </w:rPr>
      </w:pPr>
      <w:r w:rsidRPr="003A245C">
        <w:rPr>
          <w:color w:val="000000"/>
          <w:sz w:val="21"/>
          <w:szCs w:val="21"/>
        </w:rPr>
        <w:t xml:space="preserve">K ceně díla bez DPH bude připočtena daň z přidané hodnoty v aktuální výši. </w:t>
      </w:r>
      <w:r w:rsidR="001054DB">
        <w:rPr>
          <w:color w:val="000000"/>
          <w:sz w:val="21"/>
          <w:szCs w:val="21"/>
        </w:rPr>
        <w:t>Celková částka dokladu zůstane bez zaokrouhlení.</w:t>
      </w:r>
    </w:p>
    <w:p w14:paraId="4D45033F"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 není pro plnění poskytnuté na základě této smlouvy osobou povinnou k dani (DPH). Přijaté plnění bude použito výlučně pro účely, které nejsou předmětem daně. Zhotovitel prohlašuje</w:t>
      </w:r>
      <w:r w:rsidR="00A04D77" w:rsidRPr="003A245C">
        <w:rPr>
          <w:color w:val="000000"/>
          <w:sz w:val="21"/>
          <w:szCs w:val="21"/>
        </w:rPr>
        <w:t>, že</w:t>
      </w:r>
      <w:r w:rsidRPr="003A245C">
        <w:rPr>
          <w:color w:val="000000"/>
          <w:sz w:val="21"/>
          <w:szCs w:val="21"/>
        </w:rPr>
        <w:t>:</w:t>
      </w:r>
    </w:p>
    <w:p w14:paraId="6B9A71E8"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nemá v úmyslu nezaplatit daň z přidané hodnoty u zdanitelného plnění podle této smlouvy (dále jen „daň</w:t>
      </w:r>
      <w:r w:rsidR="00260CF6" w:rsidRPr="003A245C">
        <w:rPr>
          <w:color w:val="000000"/>
          <w:sz w:val="21"/>
          <w:szCs w:val="21"/>
        </w:rPr>
        <w:t>“)</w:t>
      </w:r>
      <w:r w:rsidR="00260CF6">
        <w:rPr>
          <w:color w:val="000000"/>
          <w:sz w:val="21"/>
          <w:szCs w:val="21"/>
        </w:rPr>
        <w:t>;</w:t>
      </w:r>
      <w:r w:rsidR="00260CF6" w:rsidRPr="003A245C">
        <w:rPr>
          <w:color w:val="000000"/>
          <w:sz w:val="21"/>
          <w:szCs w:val="21"/>
        </w:rPr>
        <w:t xml:space="preserve"> </w:t>
      </w:r>
    </w:p>
    <w:p w14:paraId="1F10D24F"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mu nejsou známy skutečnosti nasvědčující tomu, že se dostane do postavení, kdy nemůže daň zaplatit a</w:t>
      </w:r>
      <w:r w:rsidR="00260CF6">
        <w:rPr>
          <w:color w:val="000000"/>
          <w:sz w:val="21"/>
          <w:szCs w:val="21"/>
        </w:rPr>
        <w:t> </w:t>
      </w:r>
      <w:r w:rsidRPr="003A245C">
        <w:rPr>
          <w:color w:val="000000"/>
          <w:sz w:val="21"/>
          <w:szCs w:val="21"/>
        </w:rPr>
        <w:t>ani</w:t>
      </w:r>
      <w:r w:rsidR="00260CF6">
        <w:rPr>
          <w:color w:val="000000"/>
          <w:sz w:val="21"/>
          <w:szCs w:val="21"/>
        </w:rPr>
        <w:t> </w:t>
      </w:r>
      <w:r w:rsidRPr="003A245C">
        <w:rPr>
          <w:color w:val="000000"/>
          <w:sz w:val="21"/>
          <w:szCs w:val="21"/>
        </w:rPr>
        <w:t>se</w:t>
      </w:r>
      <w:r w:rsidR="00260CF6">
        <w:rPr>
          <w:color w:val="000000"/>
          <w:sz w:val="21"/>
          <w:szCs w:val="21"/>
        </w:rPr>
        <w:t> </w:t>
      </w:r>
      <w:r w:rsidRPr="003A245C">
        <w:rPr>
          <w:color w:val="000000"/>
          <w:sz w:val="21"/>
          <w:szCs w:val="21"/>
        </w:rPr>
        <w:t>ke</w:t>
      </w:r>
      <w:r w:rsidR="00260CF6">
        <w:rPr>
          <w:color w:val="000000"/>
          <w:sz w:val="21"/>
          <w:szCs w:val="21"/>
        </w:rPr>
        <w:t> </w:t>
      </w:r>
      <w:r w:rsidRPr="003A245C">
        <w:rPr>
          <w:color w:val="000000"/>
          <w:sz w:val="21"/>
          <w:szCs w:val="21"/>
        </w:rPr>
        <w:t>dni uzavření této smlouvy v takovém postavení nenachází</w:t>
      </w:r>
      <w:r w:rsidR="00260CF6">
        <w:rPr>
          <w:color w:val="000000"/>
          <w:sz w:val="21"/>
          <w:szCs w:val="21"/>
        </w:rPr>
        <w:t>;</w:t>
      </w:r>
    </w:p>
    <w:p w14:paraId="6360F272"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nezkrátí daň nebo nevyláká daňovou výhodu.</w:t>
      </w:r>
    </w:p>
    <w:p w14:paraId="1941DFC6"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sz w:val="21"/>
          <w:szCs w:val="21"/>
        </w:rPr>
        <w:t>Cena díla je sjednána na základě jednotkových cen, jako součet oceněných položek soupisu prací (dále</w:t>
      </w:r>
      <w:r w:rsidR="00260CF6">
        <w:rPr>
          <w:sz w:val="21"/>
          <w:szCs w:val="21"/>
        </w:rPr>
        <w:t> </w:t>
      </w:r>
      <w:r w:rsidRPr="003A245C">
        <w:rPr>
          <w:sz w:val="21"/>
          <w:szCs w:val="21"/>
        </w:rPr>
        <w:t>jen</w:t>
      </w:r>
      <w:r w:rsidR="00260CF6">
        <w:rPr>
          <w:sz w:val="21"/>
          <w:szCs w:val="21"/>
        </w:rPr>
        <w:t> „</w:t>
      </w:r>
      <w:r w:rsidRPr="003A245C">
        <w:rPr>
          <w:sz w:val="21"/>
          <w:szCs w:val="21"/>
        </w:rPr>
        <w:t>rozpočet</w:t>
      </w:r>
      <w:r w:rsidR="00260CF6">
        <w:rPr>
          <w:sz w:val="21"/>
          <w:szCs w:val="21"/>
        </w:rPr>
        <w:t>“</w:t>
      </w:r>
      <w:r w:rsidRPr="003A245C">
        <w:rPr>
          <w:sz w:val="21"/>
          <w:szCs w:val="21"/>
        </w:rPr>
        <w:t xml:space="preserve">), který je přílohou této smlouvy. </w:t>
      </w:r>
    </w:p>
    <w:p w14:paraId="0F327909"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Objednatelem budou hrazeny pouze skutečně a řádně provedené práce a dodávky.</w:t>
      </w:r>
    </w:p>
    <w:p w14:paraId="1E5A1A66" w14:textId="77777777" w:rsidR="00224502" w:rsidRDefault="00BB4148" w:rsidP="00735186">
      <w:pPr>
        <w:numPr>
          <w:ilvl w:val="0"/>
          <w:numId w:val="2"/>
        </w:numPr>
        <w:tabs>
          <w:tab w:val="clear" w:pos="720"/>
          <w:tab w:val="num" w:pos="540"/>
        </w:tabs>
        <w:spacing w:before="120" w:after="120"/>
        <w:ind w:left="540" w:hanging="540"/>
        <w:jc w:val="both"/>
        <w:rPr>
          <w:color w:val="000000"/>
          <w:sz w:val="21"/>
          <w:szCs w:val="21"/>
        </w:rPr>
      </w:pPr>
      <w:r>
        <w:rPr>
          <w:color w:val="000000"/>
          <w:sz w:val="21"/>
          <w:szCs w:val="21"/>
        </w:rPr>
        <w:t>Cena díla zahrnuje</w:t>
      </w:r>
      <w:r w:rsidR="00224502" w:rsidRPr="003A245C">
        <w:rPr>
          <w:color w:val="000000"/>
          <w:sz w:val="21"/>
          <w:szCs w:val="21"/>
        </w:rPr>
        <w:t xml:space="preserve"> veškeré náklady zhotovitele na zhotovení díla </w:t>
      </w:r>
      <w:r w:rsidR="00C1408F" w:rsidRPr="003A245C">
        <w:rPr>
          <w:color w:val="000000"/>
          <w:sz w:val="21"/>
          <w:szCs w:val="21"/>
        </w:rPr>
        <w:t xml:space="preserve">v souladu s projektovou dokumentací a soupisem prací dle přílohy č. </w:t>
      </w:r>
      <w:r w:rsidR="00B77245" w:rsidRPr="003A245C">
        <w:rPr>
          <w:color w:val="000000"/>
          <w:sz w:val="21"/>
          <w:szCs w:val="21"/>
        </w:rPr>
        <w:t>1</w:t>
      </w:r>
      <w:r w:rsidR="00C1408F" w:rsidRPr="003A245C">
        <w:rPr>
          <w:color w:val="000000"/>
          <w:sz w:val="21"/>
          <w:szCs w:val="21"/>
        </w:rPr>
        <w:t xml:space="preserve"> smlouvy </w:t>
      </w:r>
      <w:r w:rsidR="00224502" w:rsidRPr="003A245C">
        <w:rPr>
          <w:color w:val="000000"/>
          <w:sz w:val="21"/>
          <w:szCs w:val="21"/>
        </w:rPr>
        <w:t>a cenové vlivy v průběhu plnění této smlouvy.</w:t>
      </w:r>
    </w:p>
    <w:p w14:paraId="01B38384" w14:textId="77777777" w:rsidR="00864CAD" w:rsidRPr="003A245C" w:rsidRDefault="00864CAD" w:rsidP="00864CAD">
      <w:pPr>
        <w:spacing w:before="120" w:after="120"/>
        <w:ind w:left="540"/>
        <w:jc w:val="both"/>
        <w:rPr>
          <w:color w:val="000000"/>
          <w:sz w:val="21"/>
          <w:szCs w:val="21"/>
        </w:rPr>
      </w:pPr>
    </w:p>
    <w:p w14:paraId="5EC904DE" w14:textId="77777777" w:rsidR="00224502" w:rsidRPr="003A245C" w:rsidRDefault="00224502" w:rsidP="00735186">
      <w:pPr>
        <w:keepNext/>
        <w:keepLines/>
        <w:numPr>
          <w:ilvl w:val="0"/>
          <w:numId w:val="13"/>
        </w:numPr>
        <w:spacing w:before="120" w:after="120"/>
        <w:ind w:left="567" w:hanging="567"/>
        <w:rPr>
          <w:b/>
          <w:smallCaps/>
          <w:spacing w:val="20"/>
          <w:sz w:val="21"/>
          <w:szCs w:val="21"/>
        </w:rPr>
      </w:pPr>
      <w:r w:rsidRPr="003A245C">
        <w:rPr>
          <w:b/>
          <w:smallCaps/>
          <w:spacing w:val="20"/>
          <w:sz w:val="21"/>
          <w:szCs w:val="21"/>
        </w:rPr>
        <w:t>Platební podmínky</w:t>
      </w:r>
    </w:p>
    <w:p w14:paraId="60CC8F0B" w14:textId="77777777" w:rsidR="00107DA6" w:rsidRPr="0055158D" w:rsidRDefault="00DD2FEA" w:rsidP="00107DA6">
      <w:pPr>
        <w:keepNext/>
        <w:keepLines/>
        <w:numPr>
          <w:ilvl w:val="0"/>
          <w:numId w:val="7"/>
        </w:numPr>
        <w:tabs>
          <w:tab w:val="clear" w:pos="720"/>
          <w:tab w:val="num" w:pos="567"/>
        </w:tabs>
        <w:spacing w:before="120" w:after="120"/>
        <w:ind w:left="567" w:hanging="567"/>
        <w:jc w:val="both"/>
        <w:rPr>
          <w:sz w:val="21"/>
          <w:szCs w:val="21"/>
        </w:rPr>
      </w:pPr>
      <w:r w:rsidRPr="00F86AF8">
        <w:rPr>
          <w:sz w:val="21"/>
          <w:szCs w:val="21"/>
        </w:rPr>
        <w:t xml:space="preserve">Cena díla bude hrazena průběžně na základě faktur s náležitostmi daňového dokladu. Všechny originály účetních </w:t>
      </w:r>
      <w:r w:rsidRPr="0055158D">
        <w:rPr>
          <w:sz w:val="21"/>
          <w:szCs w:val="21"/>
        </w:rPr>
        <w:t xml:space="preserve">dokladů musí být označeny </w:t>
      </w:r>
      <w:r w:rsidR="00933787" w:rsidRPr="0055158D">
        <w:rPr>
          <w:sz w:val="21"/>
          <w:szCs w:val="21"/>
        </w:rPr>
        <w:t xml:space="preserve">číslem projektu </w:t>
      </w:r>
      <w:r w:rsidR="003D340D">
        <w:rPr>
          <w:sz w:val="21"/>
          <w:szCs w:val="21"/>
        </w:rPr>
        <w:t xml:space="preserve">– </w:t>
      </w:r>
      <w:r w:rsidR="00BE1C6C" w:rsidRPr="00BE1C6C">
        <w:rPr>
          <w:sz w:val="21"/>
          <w:szCs w:val="21"/>
        </w:rPr>
        <w:t>CZ.06.1.42/0.0/0.0/17_082/0010565</w:t>
      </w:r>
      <w:r w:rsidR="007F54BE" w:rsidRPr="00BE1C6C">
        <w:rPr>
          <w:sz w:val="21"/>
          <w:szCs w:val="21"/>
        </w:rPr>
        <w:t xml:space="preserve"> </w:t>
      </w:r>
      <w:r w:rsidR="00933787" w:rsidRPr="00BE1C6C">
        <w:rPr>
          <w:sz w:val="21"/>
          <w:szCs w:val="21"/>
        </w:rPr>
        <w:t xml:space="preserve">a </w:t>
      </w:r>
      <w:r w:rsidRPr="00BE1C6C">
        <w:rPr>
          <w:sz w:val="21"/>
          <w:szCs w:val="21"/>
        </w:rPr>
        <w:t xml:space="preserve">názvem projektu – </w:t>
      </w:r>
      <w:r w:rsidR="0028657A" w:rsidRPr="00BE1C6C">
        <w:rPr>
          <w:sz w:val="21"/>
          <w:szCs w:val="21"/>
        </w:rPr>
        <w:t>„</w:t>
      </w:r>
      <w:r w:rsidR="00BE1C6C" w:rsidRPr="00BE1C6C">
        <w:rPr>
          <w:sz w:val="21"/>
          <w:szCs w:val="21"/>
        </w:rPr>
        <w:t>II/374 Rájec průtah, IV. stavba</w:t>
      </w:r>
      <w:r w:rsidRPr="00BE1C6C">
        <w:rPr>
          <w:sz w:val="21"/>
          <w:szCs w:val="21"/>
        </w:rPr>
        <w:t>“</w:t>
      </w:r>
      <w:r w:rsidR="00224502" w:rsidRPr="00BE1C6C">
        <w:rPr>
          <w:sz w:val="21"/>
          <w:szCs w:val="21"/>
        </w:rPr>
        <w:t xml:space="preserve">. </w:t>
      </w:r>
    </w:p>
    <w:p w14:paraId="22987409"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55158D">
        <w:rPr>
          <w:sz w:val="21"/>
          <w:szCs w:val="21"/>
        </w:rPr>
        <w:t xml:space="preserve">Faktury budou vystavovány </w:t>
      </w:r>
      <w:r w:rsidRPr="0084760C">
        <w:rPr>
          <w:sz w:val="21"/>
          <w:szCs w:val="21"/>
        </w:rPr>
        <w:t xml:space="preserve">měsíčně. </w:t>
      </w:r>
      <w:r w:rsidR="00FD73B8" w:rsidRPr="0084760C">
        <w:rPr>
          <w:sz w:val="21"/>
          <w:szCs w:val="21"/>
        </w:rPr>
        <w:t>Den uskutečnění zdanitelného plnění je den, ke kterému je zjišťovací protokol vystaven</w:t>
      </w:r>
      <w:r w:rsidRPr="0084760C">
        <w:rPr>
          <w:sz w:val="21"/>
          <w:szCs w:val="21"/>
        </w:rPr>
        <w:t xml:space="preserve">. </w:t>
      </w:r>
      <w:r w:rsidRPr="0096212D">
        <w:rPr>
          <w:sz w:val="21"/>
          <w:szCs w:val="21"/>
        </w:rPr>
        <w:t>Zhotovitel je povine</w:t>
      </w:r>
      <w:r w:rsidR="00F75FDD">
        <w:rPr>
          <w:sz w:val="21"/>
          <w:szCs w:val="21"/>
        </w:rPr>
        <w:t xml:space="preserve">n doručit faktury elektronicky </w:t>
      </w:r>
      <w:r w:rsidRPr="0096212D">
        <w:rPr>
          <w:sz w:val="21"/>
          <w:szCs w:val="21"/>
        </w:rPr>
        <w:t xml:space="preserve">na adresu </w:t>
      </w:r>
      <w:hyperlink r:id="rId12" w:history="1">
        <w:r w:rsidRPr="0096212D">
          <w:rPr>
            <w:rStyle w:val="Hypertextovodkaz"/>
            <w:b/>
            <w:bCs/>
            <w:color w:val="auto"/>
            <w:sz w:val="21"/>
            <w:szCs w:val="21"/>
          </w:rPr>
          <w:t>faktury@susjmk.cz</w:t>
        </w:r>
      </w:hyperlink>
      <w:r w:rsidRPr="0096212D">
        <w:rPr>
          <w:sz w:val="21"/>
          <w:szCs w:val="21"/>
        </w:rPr>
        <w:t>, a to do patnácti kalendářních dnů po dni, ke kterému je vystaven a odsouhlasen správcem stavby zjišťovací protokol, nebo protokol o</w:t>
      </w:r>
      <w:r w:rsidR="00260CF6">
        <w:rPr>
          <w:sz w:val="21"/>
          <w:szCs w:val="21"/>
        </w:rPr>
        <w:t> </w:t>
      </w:r>
      <w:r w:rsidRPr="0096212D">
        <w:rPr>
          <w:sz w:val="21"/>
          <w:szCs w:val="21"/>
        </w:rPr>
        <w:t>předání a převzetí díla.</w:t>
      </w:r>
    </w:p>
    <w:p w14:paraId="4DA84B58"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96212D">
        <w:rPr>
          <w:sz w:val="21"/>
          <w:szCs w:val="21"/>
        </w:rPr>
        <w:t xml:space="preserve">Přílohou faktur bude zjišťovací protokol: </w:t>
      </w:r>
    </w:p>
    <w:p w14:paraId="4C5F5326" w14:textId="77777777" w:rsidR="00107DA6" w:rsidRPr="0096212D" w:rsidRDefault="00107DA6" w:rsidP="00FB40E9">
      <w:pPr>
        <w:numPr>
          <w:ilvl w:val="2"/>
          <w:numId w:val="26"/>
        </w:numPr>
        <w:ind w:left="1032" w:hanging="181"/>
        <w:jc w:val="both"/>
        <w:rPr>
          <w:sz w:val="21"/>
          <w:szCs w:val="21"/>
        </w:rPr>
      </w:pPr>
      <w:r w:rsidRPr="0096212D">
        <w:rPr>
          <w:sz w:val="21"/>
          <w:szCs w:val="21"/>
        </w:rPr>
        <w:t>který je vystavován k poslednímu dni v kalendářním měsíci</w:t>
      </w:r>
      <w:r w:rsidR="00260CF6">
        <w:rPr>
          <w:sz w:val="21"/>
          <w:szCs w:val="21"/>
        </w:rPr>
        <w:t>;</w:t>
      </w:r>
    </w:p>
    <w:p w14:paraId="0005AD07" w14:textId="77777777" w:rsidR="00107DA6" w:rsidRPr="0096212D" w:rsidRDefault="00107DA6" w:rsidP="00FB40E9">
      <w:pPr>
        <w:numPr>
          <w:ilvl w:val="2"/>
          <w:numId w:val="26"/>
        </w:numPr>
        <w:ind w:left="1032" w:hanging="181"/>
        <w:jc w:val="both"/>
        <w:rPr>
          <w:sz w:val="21"/>
          <w:szCs w:val="21"/>
        </w:rPr>
      </w:pPr>
      <w:r w:rsidRPr="0096212D">
        <w:rPr>
          <w:sz w:val="21"/>
          <w:szCs w:val="21"/>
        </w:rPr>
        <w:t>který je datován a podepsán stavbyvedoucím a správcem stavby</w:t>
      </w:r>
      <w:r w:rsidR="00260CF6">
        <w:rPr>
          <w:sz w:val="21"/>
          <w:szCs w:val="21"/>
        </w:rPr>
        <w:t>;</w:t>
      </w:r>
    </w:p>
    <w:p w14:paraId="74CB9F4F" w14:textId="77777777" w:rsidR="00107DA6" w:rsidRPr="0096212D" w:rsidRDefault="00107DA6" w:rsidP="00FB40E9">
      <w:pPr>
        <w:numPr>
          <w:ilvl w:val="2"/>
          <w:numId w:val="26"/>
        </w:numPr>
        <w:ind w:left="1032" w:hanging="181"/>
        <w:jc w:val="both"/>
        <w:rPr>
          <w:sz w:val="21"/>
          <w:szCs w:val="21"/>
        </w:rPr>
      </w:pPr>
      <w:r w:rsidRPr="0096212D">
        <w:rPr>
          <w:sz w:val="21"/>
          <w:szCs w:val="21"/>
        </w:rPr>
        <w:t xml:space="preserve">ve kterém jsou uvedeny informace o čerpání finančních prostředků stavby, a to: </w:t>
      </w:r>
    </w:p>
    <w:p w14:paraId="42AB9BA0" w14:textId="77777777" w:rsidR="00107DA6" w:rsidRPr="0096212D" w:rsidRDefault="00107DA6" w:rsidP="00107DA6">
      <w:pPr>
        <w:numPr>
          <w:ilvl w:val="0"/>
          <w:numId w:val="27"/>
        </w:numPr>
        <w:ind w:left="1440" w:hanging="181"/>
        <w:jc w:val="both"/>
        <w:rPr>
          <w:sz w:val="21"/>
          <w:szCs w:val="21"/>
        </w:rPr>
      </w:pPr>
      <w:r w:rsidRPr="0096212D">
        <w:rPr>
          <w:sz w:val="21"/>
          <w:szCs w:val="21"/>
        </w:rPr>
        <w:t>částka dle SOD a případných dodatečných prací</w:t>
      </w:r>
      <w:r w:rsidR="00260CF6">
        <w:rPr>
          <w:sz w:val="21"/>
          <w:szCs w:val="21"/>
        </w:rPr>
        <w:t>,</w:t>
      </w:r>
    </w:p>
    <w:p w14:paraId="4C7E2F8D"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od zahájení stavby do začátku sledovaného období, </w:t>
      </w:r>
    </w:p>
    <w:p w14:paraId="1FF319AE"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v průběhu sledovaného období, </w:t>
      </w:r>
    </w:p>
    <w:p w14:paraId="4C2CD970" w14:textId="77777777" w:rsidR="00107DA6" w:rsidRPr="00FB40E9" w:rsidRDefault="00107DA6" w:rsidP="00FB40E9">
      <w:pPr>
        <w:numPr>
          <w:ilvl w:val="0"/>
          <w:numId w:val="27"/>
        </w:numPr>
        <w:ind w:left="1440" w:hanging="181"/>
        <w:jc w:val="both"/>
        <w:rPr>
          <w:sz w:val="21"/>
          <w:szCs w:val="21"/>
        </w:rPr>
      </w:pPr>
      <w:r w:rsidRPr="0096212D">
        <w:rPr>
          <w:sz w:val="21"/>
          <w:szCs w:val="21"/>
        </w:rPr>
        <w:t>čerpání od zahájení stavby do konce sledovaného období</w:t>
      </w:r>
      <w:r w:rsidR="00260CF6">
        <w:rPr>
          <w:sz w:val="21"/>
          <w:szCs w:val="21"/>
        </w:rPr>
        <w:t>,</w:t>
      </w:r>
    </w:p>
    <w:p w14:paraId="6F9E847D" w14:textId="77777777" w:rsidR="00107DA6" w:rsidRPr="0096212D" w:rsidRDefault="00107DA6" w:rsidP="00107DA6">
      <w:pPr>
        <w:numPr>
          <w:ilvl w:val="0"/>
          <w:numId w:val="27"/>
        </w:numPr>
        <w:ind w:left="1440" w:hanging="181"/>
        <w:jc w:val="both"/>
        <w:rPr>
          <w:sz w:val="21"/>
          <w:szCs w:val="21"/>
        </w:rPr>
      </w:pPr>
      <w:r w:rsidRPr="0096212D">
        <w:rPr>
          <w:sz w:val="21"/>
          <w:szCs w:val="21"/>
        </w:rPr>
        <w:t>údaj o částce, která má být dle celkové ceny ještě čerpána</w:t>
      </w:r>
      <w:r w:rsidR="00260CF6">
        <w:rPr>
          <w:sz w:val="21"/>
          <w:szCs w:val="21"/>
        </w:rPr>
        <w:t>;</w:t>
      </w:r>
    </w:p>
    <w:p w14:paraId="2F4D9158" w14:textId="77777777" w:rsidR="00107DA6" w:rsidRPr="0096212D" w:rsidRDefault="00107DA6" w:rsidP="00FB40E9">
      <w:pPr>
        <w:numPr>
          <w:ilvl w:val="2"/>
          <w:numId w:val="26"/>
        </w:numPr>
        <w:ind w:left="1032" w:hanging="181"/>
        <w:jc w:val="both"/>
        <w:rPr>
          <w:sz w:val="21"/>
          <w:szCs w:val="21"/>
        </w:rPr>
      </w:pPr>
      <w:r w:rsidRPr="0096212D">
        <w:rPr>
          <w:sz w:val="21"/>
          <w:szCs w:val="21"/>
        </w:rPr>
        <w:t>jejichž pří</w:t>
      </w:r>
      <w:r w:rsidR="00F75FDD">
        <w:rPr>
          <w:sz w:val="21"/>
          <w:szCs w:val="21"/>
        </w:rPr>
        <w:t>lohou jsou celková rekapitulace</w:t>
      </w:r>
      <w:r w:rsidRPr="0096212D">
        <w:rPr>
          <w:sz w:val="21"/>
          <w:szCs w:val="21"/>
        </w:rPr>
        <w:t> a soupisy provedených prací.</w:t>
      </w:r>
    </w:p>
    <w:p w14:paraId="4DCDA007" w14:textId="77777777" w:rsidR="00107DA6" w:rsidRPr="0096212D" w:rsidRDefault="00107DA6" w:rsidP="00107DA6">
      <w:pPr>
        <w:numPr>
          <w:ilvl w:val="0"/>
          <w:numId w:val="26"/>
        </w:numPr>
        <w:spacing w:before="120" w:after="120"/>
        <w:ind w:left="539" w:hanging="539"/>
        <w:jc w:val="both"/>
        <w:rPr>
          <w:sz w:val="21"/>
          <w:szCs w:val="21"/>
        </w:rPr>
      </w:pPr>
      <w:r w:rsidRPr="0096212D">
        <w:rPr>
          <w:sz w:val="21"/>
          <w:szCs w:val="21"/>
        </w:rPr>
        <w:lastRenderedPageBreak/>
        <w:t>Celková rekapitulace a soupisy provedených prací jsou</w:t>
      </w:r>
      <w:r w:rsidR="00260CF6">
        <w:rPr>
          <w:sz w:val="21"/>
          <w:szCs w:val="21"/>
        </w:rPr>
        <w:t>:</w:t>
      </w:r>
    </w:p>
    <w:p w14:paraId="64811C2F" w14:textId="77777777" w:rsidR="00107DA6" w:rsidRPr="0096212D" w:rsidRDefault="00107DA6" w:rsidP="00FB40E9">
      <w:pPr>
        <w:numPr>
          <w:ilvl w:val="2"/>
          <w:numId w:val="26"/>
        </w:numPr>
        <w:ind w:left="1032" w:hanging="181"/>
        <w:jc w:val="both"/>
        <w:rPr>
          <w:sz w:val="21"/>
          <w:szCs w:val="21"/>
        </w:rPr>
      </w:pPr>
      <w:r w:rsidRPr="0096212D">
        <w:rPr>
          <w:sz w:val="21"/>
          <w:szCs w:val="21"/>
        </w:rPr>
        <w:t>vystavovány alespoň jednou měsíčně</w:t>
      </w:r>
      <w:r w:rsidR="00260CF6">
        <w:rPr>
          <w:sz w:val="21"/>
          <w:szCs w:val="21"/>
        </w:rPr>
        <w:t>;</w:t>
      </w:r>
    </w:p>
    <w:p w14:paraId="482329A4" w14:textId="77777777" w:rsidR="00107DA6" w:rsidRPr="0096212D" w:rsidRDefault="00107DA6" w:rsidP="00FB40E9">
      <w:pPr>
        <w:numPr>
          <w:ilvl w:val="2"/>
          <w:numId w:val="26"/>
        </w:numPr>
        <w:ind w:left="1032" w:hanging="181"/>
        <w:jc w:val="both"/>
        <w:rPr>
          <w:sz w:val="21"/>
          <w:szCs w:val="21"/>
        </w:rPr>
      </w:pPr>
      <w:r w:rsidRPr="0096212D">
        <w:rPr>
          <w:sz w:val="21"/>
          <w:szCs w:val="21"/>
        </w:rPr>
        <w:t>zpracovány po jednotlivých stavebních objektech, vč. informací o čerpání finančních prostředků výše uvedených</w:t>
      </w:r>
      <w:r w:rsidR="00260CF6">
        <w:rPr>
          <w:sz w:val="21"/>
          <w:szCs w:val="21"/>
        </w:rPr>
        <w:t>;</w:t>
      </w:r>
    </w:p>
    <w:p w14:paraId="08014801" w14:textId="77777777" w:rsidR="00107DA6" w:rsidRPr="0096212D" w:rsidRDefault="00107DA6" w:rsidP="00FB40E9">
      <w:pPr>
        <w:numPr>
          <w:ilvl w:val="2"/>
          <w:numId w:val="26"/>
        </w:numPr>
        <w:ind w:left="1032" w:hanging="181"/>
        <w:jc w:val="both"/>
        <w:rPr>
          <w:sz w:val="21"/>
          <w:szCs w:val="21"/>
        </w:rPr>
      </w:pPr>
      <w:r w:rsidRPr="0096212D">
        <w:rPr>
          <w:sz w:val="21"/>
          <w:szCs w:val="21"/>
        </w:rPr>
        <w:t>dokladem o skutečně a řádně provedených pracích</w:t>
      </w:r>
      <w:r w:rsidR="00260CF6">
        <w:rPr>
          <w:sz w:val="21"/>
          <w:szCs w:val="21"/>
        </w:rPr>
        <w:t>;</w:t>
      </w:r>
    </w:p>
    <w:p w14:paraId="34341685" w14:textId="77777777" w:rsidR="00107DA6" w:rsidRPr="0096212D" w:rsidRDefault="00107DA6" w:rsidP="00FB40E9">
      <w:pPr>
        <w:numPr>
          <w:ilvl w:val="2"/>
          <w:numId w:val="26"/>
        </w:numPr>
        <w:ind w:left="1032" w:hanging="181"/>
        <w:jc w:val="both"/>
        <w:rPr>
          <w:sz w:val="21"/>
          <w:szCs w:val="21"/>
        </w:rPr>
      </w:pPr>
      <w:r w:rsidRPr="0096212D">
        <w:rPr>
          <w:sz w:val="21"/>
          <w:szCs w:val="21"/>
        </w:rPr>
        <w:t>v souladu se zadáním stavby, zápisy ve stavebních denících a s rozpočtem</w:t>
      </w:r>
      <w:r w:rsidR="00260CF6">
        <w:rPr>
          <w:sz w:val="21"/>
          <w:szCs w:val="21"/>
        </w:rPr>
        <w:t>;</w:t>
      </w:r>
    </w:p>
    <w:p w14:paraId="4D50C315" w14:textId="77777777" w:rsidR="00107DA6" w:rsidRPr="0096212D" w:rsidRDefault="00107DA6" w:rsidP="00FB40E9">
      <w:pPr>
        <w:numPr>
          <w:ilvl w:val="2"/>
          <w:numId w:val="26"/>
        </w:numPr>
        <w:ind w:left="1032" w:hanging="181"/>
        <w:jc w:val="both"/>
        <w:rPr>
          <w:sz w:val="21"/>
          <w:szCs w:val="21"/>
        </w:rPr>
      </w:pPr>
      <w:r w:rsidRPr="0096212D">
        <w:rPr>
          <w:sz w:val="21"/>
          <w:szCs w:val="21"/>
        </w:rPr>
        <w:t>datovány a podepsány stavbyvedoucím a správcem stavby</w:t>
      </w:r>
      <w:r w:rsidR="00260CF6">
        <w:rPr>
          <w:sz w:val="21"/>
          <w:szCs w:val="21"/>
        </w:rPr>
        <w:t>;</w:t>
      </w:r>
    </w:p>
    <w:p w14:paraId="2E58E382" w14:textId="77777777" w:rsidR="00EB0504" w:rsidRPr="0028657A" w:rsidRDefault="00EB0504" w:rsidP="00FB40E9">
      <w:pPr>
        <w:numPr>
          <w:ilvl w:val="2"/>
          <w:numId w:val="26"/>
        </w:numPr>
        <w:ind w:left="1032" w:hanging="181"/>
        <w:jc w:val="both"/>
        <w:rPr>
          <w:sz w:val="21"/>
          <w:szCs w:val="21"/>
        </w:rPr>
      </w:pPr>
      <w:r w:rsidRPr="0028657A">
        <w:rPr>
          <w:sz w:val="21"/>
          <w:szCs w:val="21"/>
        </w:rPr>
        <w:t xml:space="preserve">předány v tištěné podobě správci stavby a zaslány elektronicky ve formátu *.pdf a </w:t>
      </w:r>
      <w:r w:rsidR="00260CF6">
        <w:rPr>
          <w:sz w:val="21"/>
          <w:szCs w:val="21"/>
        </w:rPr>
        <w:t>ve</w:t>
      </w:r>
      <w:r w:rsidRPr="0028657A">
        <w:rPr>
          <w:sz w:val="21"/>
          <w:szCs w:val="21"/>
        </w:rPr>
        <w:t xml:space="preserve"> formátu XC4 - *.xml správci stavby a společně s fakturou na adresu </w:t>
      </w:r>
      <w:hyperlink r:id="rId13" w:history="1">
        <w:r w:rsidRPr="0028657A">
          <w:rPr>
            <w:sz w:val="21"/>
            <w:szCs w:val="21"/>
          </w:rPr>
          <w:t>faktury@susjmk.cz</w:t>
        </w:r>
      </w:hyperlink>
      <w:r w:rsidRPr="0028657A">
        <w:rPr>
          <w:sz w:val="21"/>
          <w:szCs w:val="21"/>
        </w:rPr>
        <w:t xml:space="preserve">. </w:t>
      </w:r>
    </w:p>
    <w:p w14:paraId="231CB4C4" w14:textId="77777777" w:rsidR="00107DA6" w:rsidRPr="0096212D" w:rsidRDefault="00107DA6" w:rsidP="00EB0504">
      <w:pPr>
        <w:numPr>
          <w:ilvl w:val="0"/>
          <w:numId w:val="26"/>
        </w:numPr>
        <w:spacing w:before="120" w:after="120"/>
        <w:ind w:left="539" w:hanging="539"/>
        <w:jc w:val="both"/>
        <w:rPr>
          <w:sz w:val="21"/>
          <w:szCs w:val="21"/>
        </w:rPr>
      </w:pPr>
      <w:r w:rsidRPr="0096212D">
        <w:rPr>
          <w:sz w:val="21"/>
          <w:szCs w:val="21"/>
        </w:rPr>
        <w:t xml:space="preserve">Na prvním kontrolním dni stavby bude předán zhotoviteli objednatelem vzor zjišťovacího protokolu, celkové rekapitulace a soupisu provedených prací), který se zavazuje zhotovitel užívat. </w:t>
      </w:r>
    </w:p>
    <w:p w14:paraId="1F4F8212" w14:textId="77777777" w:rsidR="00107DA6" w:rsidRPr="00107DA6" w:rsidRDefault="00107DA6" w:rsidP="00107DA6">
      <w:pPr>
        <w:numPr>
          <w:ilvl w:val="0"/>
          <w:numId w:val="26"/>
        </w:numPr>
        <w:spacing w:before="120" w:after="120"/>
        <w:ind w:left="539" w:hanging="539"/>
        <w:jc w:val="both"/>
        <w:rPr>
          <w:sz w:val="21"/>
          <w:szCs w:val="21"/>
        </w:rPr>
      </w:pPr>
      <w:r w:rsidRPr="00107DA6">
        <w:rPr>
          <w:sz w:val="21"/>
          <w:szCs w:val="21"/>
        </w:rPr>
        <w:t xml:space="preserve">Přílohou závěrečné faktury bude protokol o dokončení stavby, protokol o předání a převzetí díla a protokol o předání a převzetí geometrických plánů. </w:t>
      </w:r>
    </w:p>
    <w:p w14:paraId="483DAF3A" w14:textId="77777777" w:rsidR="00E83852" w:rsidRPr="00AD5DBB" w:rsidRDefault="00107DA6" w:rsidP="00AD5DBB">
      <w:pPr>
        <w:numPr>
          <w:ilvl w:val="0"/>
          <w:numId w:val="26"/>
        </w:numPr>
        <w:spacing w:before="120" w:after="120"/>
        <w:ind w:left="539" w:hanging="539"/>
        <w:jc w:val="both"/>
        <w:rPr>
          <w:sz w:val="21"/>
          <w:szCs w:val="21"/>
        </w:rPr>
      </w:pPr>
      <w:r w:rsidRPr="00107DA6">
        <w:rPr>
          <w:sz w:val="21"/>
          <w:szCs w:val="21"/>
        </w:rPr>
        <w:t>Samostatné faktury budou vystavovány k úhradě nových a dodatečných prací</w:t>
      </w:r>
      <w:r>
        <w:rPr>
          <w:sz w:val="21"/>
          <w:szCs w:val="21"/>
        </w:rPr>
        <w:t>. Samostatné faktury budou vystavovány k položkám označený</w:t>
      </w:r>
      <w:r w:rsidR="00560006">
        <w:rPr>
          <w:sz w:val="21"/>
          <w:szCs w:val="21"/>
        </w:rPr>
        <w:t>m</w:t>
      </w:r>
      <w:r>
        <w:rPr>
          <w:sz w:val="21"/>
          <w:szCs w:val="21"/>
        </w:rPr>
        <w:t xml:space="preserve"> v rozpo</w:t>
      </w:r>
      <w:r w:rsidR="00854CA5">
        <w:rPr>
          <w:sz w:val="21"/>
          <w:szCs w:val="21"/>
        </w:rPr>
        <w:t>čtu jako nezpůsobilé náklady</w:t>
      </w:r>
      <w:r w:rsidR="00EB675E">
        <w:rPr>
          <w:sz w:val="21"/>
          <w:szCs w:val="21"/>
        </w:rPr>
        <w:t>.</w:t>
      </w:r>
    </w:p>
    <w:p w14:paraId="017810E0" w14:textId="77777777" w:rsidR="00107DA6" w:rsidRDefault="00107DA6" w:rsidP="00107DA6">
      <w:pPr>
        <w:numPr>
          <w:ilvl w:val="0"/>
          <w:numId w:val="26"/>
        </w:numPr>
        <w:spacing w:before="120" w:after="120"/>
        <w:ind w:left="540" w:hanging="540"/>
        <w:jc w:val="both"/>
        <w:rPr>
          <w:sz w:val="21"/>
          <w:szCs w:val="21"/>
        </w:rPr>
      </w:pPr>
      <w:r>
        <w:rPr>
          <w:sz w:val="21"/>
          <w:szCs w:val="21"/>
        </w:rPr>
        <w:t xml:space="preserve">Lhůta splatnosti všech faktur je </w:t>
      </w:r>
      <w:r>
        <w:rPr>
          <w:color w:val="000000"/>
          <w:sz w:val="21"/>
          <w:szCs w:val="21"/>
        </w:rPr>
        <w:t xml:space="preserve">60 dní </w:t>
      </w:r>
      <w:r>
        <w:rPr>
          <w:sz w:val="21"/>
          <w:szCs w:val="21"/>
        </w:rPr>
        <w:t xml:space="preserve">od doručení faktury objednateli. </w:t>
      </w:r>
    </w:p>
    <w:p w14:paraId="762C1BD1" w14:textId="77777777" w:rsidR="00107DA6" w:rsidRPr="0096212D" w:rsidRDefault="00107DA6" w:rsidP="00107DA6">
      <w:pPr>
        <w:numPr>
          <w:ilvl w:val="0"/>
          <w:numId w:val="26"/>
        </w:numPr>
        <w:spacing w:before="120" w:after="120"/>
        <w:ind w:left="540" w:hanging="540"/>
        <w:jc w:val="both"/>
        <w:rPr>
          <w:sz w:val="21"/>
          <w:szCs w:val="21"/>
        </w:rPr>
      </w:pPr>
      <w:r>
        <w:rPr>
          <w:sz w:val="21"/>
          <w:szCs w:val="21"/>
        </w:rPr>
        <w:t>Objednatel je do data splatnosti oprávněn vrátit fakturu vykazující vady. Zhotov</w:t>
      </w:r>
      <w:r w:rsidR="00854CA5">
        <w:rPr>
          <w:sz w:val="21"/>
          <w:szCs w:val="21"/>
        </w:rPr>
        <w:t>itel je povinen na adresu uvedenou v odst. 2 tohoto článku</w:t>
      </w:r>
      <w:r w:rsidRPr="0096212D">
        <w:rPr>
          <w:sz w:val="21"/>
          <w:szCs w:val="21"/>
        </w:rPr>
        <w:t xml:space="preserve"> předložit </w:t>
      </w:r>
      <w:r w:rsidRPr="00FC2873">
        <w:rPr>
          <w:sz w:val="21"/>
          <w:szCs w:val="21"/>
        </w:rPr>
        <w:t>fakturu novou či opravenou s aktuálním datem vystavení.</w:t>
      </w:r>
    </w:p>
    <w:p w14:paraId="153414D8" w14:textId="77777777" w:rsidR="00107DA6" w:rsidRPr="0096212D" w:rsidRDefault="00107DA6" w:rsidP="00107DA6">
      <w:pPr>
        <w:numPr>
          <w:ilvl w:val="0"/>
          <w:numId w:val="26"/>
        </w:numPr>
        <w:spacing w:before="120" w:after="120"/>
        <w:ind w:left="540" w:hanging="540"/>
        <w:jc w:val="both"/>
        <w:rPr>
          <w:sz w:val="21"/>
          <w:szCs w:val="21"/>
        </w:rPr>
      </w:pPr>
      <w:r w:rsidRPr="0096212D">
        <w:rPr>
          <w:sz w:val="21"/>
          <w:szCs w:val="21"/>
        </w:rPr>
        <w:t>Faktura je uhrazena dnem odepsání příslušné částky z účtu objednatele.</w:t>
      </w:r>
    </w:p>
    <w:p w14:paraId="0A10617D" w14:textId="77777777" w:rsidR="00107DA6" w:rsidRDefault="00107DA6" w:rsidP="00107DA6">
      <w:pPr>
        <w:numPr>
          <w:ilvl w:val="0"/>
          <w:numId w:val="26"/>
        </w:numPr>
        <w:spacing w:before="120" w:after="120"/>
        <w:ind w:left="540" w:hanging="540"/>
        <w:jc w:val="both"/>
        <w:rPr>
          <w:sz w:val="21"/>
          <w:szCs w:val="21"/>
        </w:rPr>
      </w:pPr>
      <w:r w:rsidRPr="0096212D">
        <w:rPr>
          <w:sz w:val="21"/>
          <w:szCs w:val="21"/>
        </w:rPr>
        <w:t xml:space="preserve">Zálohové platby se nesjednávají. </w:t>
      </w:r>
    </w:p>
    <w:p w14:paraId="3178A2AC" w14:textId="77777777" w:rsidR="001054DB" w:rsidRPr="001054DB" w:rsidRDefault="001054DB" w:rsidP="001054DB">
      <w:pPr>
        <w:pStyle w:val="Odstavecseseznamem"/>
        <w:numPr>
          <w:ilvl w:val="0"/>
          <w:numId w:val="26"/>
        </w:numPr>
        <w:tabs>
          <w:tab w:val="clear" w:pos="720"/>
          <w:tab w:val="num" w:pos="567"/>
        </w:tabs>
        <w:ind w:left="567" w:hanging="567"/>
        <w:jc w:val="both"/>
        <w:rPr>
          <w:sz w:val="21"/>
          <w:szCs w:val="21"/>
        </w:rPr>
      </w:pPr>
      <w:r w:rsidRPr="00887BD3">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§109 odst. 2 písm. c) zákona č.235/2004Sb., ve znění pozdějších předpisů.</w:t>
      </w:r>
    </w:p>
    <w:p w14:paraId="7C05650A" w14:textId="77777777" w:rsidR="002870C9" w:rsidRPr="0096212D" w:rsidRDefault="002870C9" w:rsidP="002870C9">
      <w:pPr>
        <w:spacing w:before="120" w:after="120"/>
        <w:ind w:left="540"/>
        <w:jc w:val="both"/>
        <w:rPr>
          <w:sz w:val="21"/>
          <w:szCs w:val="21"/>
        </w:rPr>
      </w:pPr>
    </w:p>
    <w:p w14:paraId="7602388D" w14:textId="77777777" w:rsidR="00224502" w:rsidRPr="003A245C" w:rsidRDefault="00230EDD"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díla</w:t>
      </w:r>
    </w:p>
    <w:p w14:paraId="4E40663E"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 xml:space="preserve">Zhotovitel je povinen provádět dílo s </w:t>
      </w:r>
      <w:r w:rsidR="00C1408F" w:rsidRPr="003A245C">
        <w:rPr>
          <w:sz w:val="21"/>
          <w:szCs w:val="21"/>
        </w:rPr>
        <w:t xml:space="preserve">odbornou a potřebnou </w:t>
      </w:r>
      <w:r w:rsidRPr="003A245C">
        <w:rPr>
          <w:sz w:val="21"/>
          <w:szCs w:val="21"/>
        </w:rPr>
        <w:t>péčí, šetřit práv objednatele a třetích osob a při provádění díla šetřit veřejné zdroje.</w:t>
      </w:r>
    </w:p>
    <w:p w14:paraId="179F3D74"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provádět dílo prostřednictvím náležitě kvalifikovaných a odborně způsobilých osob.</w:t>
      </w:r>
    </w:p>
    <w:p w14:paraId="53055851"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objednatele bezodkladně informovat o veškerých významných skutečnostech souvisejících s prováděním díla.</w:t>
      </w:r>
    </w:p>
    <w:p w14:paraId="0F19F8B7" w14:textId="77777777" w:rsidR="000A2E5A" w:rsidRPr="001561A1" w:rsidRDefault="000A2E5A"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w:t>
      </w:r>
      <w:r w:rsidR="00467FC2" w:rsidRPr="003A245C">
        <w:rPr>
          <w:sz w:val="21"/>
          <w:szCs w:val="21"/>
        </w:rPr>
        <w:t>ovinen dbát pokynů objednatele.</w:t>
      </w:r>
      <w:r w:rsidR="00B64DDE" w:rsidRPr="003A245C">
        <w:rPr>
          <w:sz w:val="21"/>
          <w:szCs w:val="21"/>
        </w:rPr>
        <w:t xml:space="preserve"> V </w:t>
      </w:r>
      <w:r w:rsidRPr="003A245C">
        <w:rPr>
          <w:sz w:val="21"/>
          <w:szCs w:val="21"/>
        </w:rPr>
        <w:t xml:space="preserve">případě že zhotovitel provádí dílo v rozporu s dokumenty uvedenými v čl. II. odst. </w:t>
      </w:r>
      <w:r w:rsidR="00D93D84" w:rsidRPr="003A245C">
        <w:rPr>
          <w:sz w:val="21"/>
          <w:szCs w:val="21"/>
        </w:rPr>
        <w:t>2</w:t>
      </w:r>
      <w:r w:rsidR="00260CF6">
        <w:rPr>
          <w:sz w:val="21"/>
          <w:szCs w:val="21"/>
        </w:rPr>
        <w:t>.</w:t>
      </w:r>
      <w:r w:rsidR="00D93D84" w:rsidRPr="003A245C">
        <w:rPr>
          <w:sz w:val="21"/>
          <w:szCs w:val="21"/>
        </w:rPr>
        <w:t xml:space="preserve"> </w:t>
      </w:r>
      <w:r w:rsidRPr="003A245C">
        <w:rPr>
          <w:sz w:val="21"/>
          <w:szCs w:val="21"/>
        </w:rPr>
        <w:t>této smlouvy, a ani přes písemné upozornění v zápise z kontrolního dne nebo</w:t>
      </w:r>
      <w:r w:rsidR="00260CF6">
        <w:rPr>
          <w:sz w:val="21"/>
          <w:szCs w:val="21"/>
        </w:rPr>
        <w:t> </w:t>
      </w:r>
      <w:r w:rsidRPr="003A245C">
        <w:rPr>
          <w:sz w:val="21"/>
          <w:szCs w:val="21"/>
        </w:rPr>
        <w:t>ve</w:t>
      </w:r>
      <w:r w:rsidR="00260CF6">
        <w:rPr>
          <w:sz w:val="21"/>
          <w:szCs w:val="21"/>
        </w:rPr>
        <w:t> </w:t>
      </w:r>
      <w:r w:rsidRPr="003A245C">
        <w:rPr>
          <w:sz w:val="21"/>
          <w:szCs w:val="21"/>
        </w:rPr>
        <w:t xml:space="preserve">stavebním </w:t>
      </w:r>
      <w:r w:rsidRPr="001561A1">
        <w:rPr>
          <w:sz w:val="21"/>
          <w:szCs w:val="21"/>
        </w:rPr>
        <w:t xml:space="preserve">deníku nesjedná nápravu, </w:t>
      </w:r>
      <w:r w:rsidR="00D93D84" w:rsidRPr="001561A1">
        <w:rPr>
          <w:sz w:val="21"/>
          <w:szCs w:val="21"/>
        </w:rPr>
        <w:t xml:space="preserve">je objednatel oprávněn </w:t>
      </w:r>
      <w:r w:rsidRPr="001561A1">
        <w:rPr>
          <w:sz w:val="21"/>
          <w:szCs w:val="21"/>
        </w:rPr>
        <w:t>zastavit práce na stavbě nebo její části. Toto</w:t>
      </w:r>
      <w:r w:rsidR="00260CF6" w:rsidRPr="001561A1">
        <w:rPr>
          <w:sz w:val="21"/>
          <w:szCs w:val="21"/>
        </w:rPr>
        <w:t> </w:t>
      </w:r>
      <w:r w:rsidRPr="001561A1">
        <w:rPr>
          <w:sz w:val="21"/>
          <w:szCs w:val="21"/>
        </w:rPr>
        <w:t>zastavení stavby nemá vliv na termíny pln</w:t>
      </w:r>
      <w:r w:rsidR="00712308" w:rsidRPr="001561A1">
        <w:rPr>
          <w:sz w:val="21"/>
          <w:szCs w:val="21"/>
        </w:rPr>
        <w:t>ění sjednané v čl. V</w:t>
      </w:r>
      <w:r w:rsidR="005A3F63" w:rsidRPr="001561A1">
        <w:rPr>
          <w:sz w:val="21"/>
          <w:szCs w:val="21"/>
        </w:rPr>
        <w:t>I</w:t>
      </w:r>
      <w:r w:rsidRPr="001561A1">
        <w:rPr>
          <w:sz w:val="21"/>
          <w:szCs w:val="21"/>
        </w:rPr>
        <w:t>. odst. 1</w:t>
      </w:r>
      <w:r w:rsidR="00260CF6" w:rsidRPr="001561A1">
        <w:rPr>
          <w:sz w:val="21"/>
          <w:szCs w:val="21"/>
        </w:rPr>
        <w:t>.</w:t>
      </w:r>
      <w:r w:rsidRPr="001561A1">
        <w:rPr>
          <w:sz w:val="21"/>
          <w:szCs w:val="21"/>
        </w:rPr>
        <w:t xml:space="preserve"> této smlouvy. V případě, že </w:t>
      </w:r>
      <w:r w:rsidR="00D93D84" w:rsidRPr="001561A1">
        <w:rPr>
          <w:sz w:val="21"/>
          <w:szCs w:val="21"/>
        </w:rPr>
        <w:t xml:space="preserve">zhotovitel </w:t>
      </w:r>
      <w:r w:rsidRPr="001561A1">
        <w:rPr>
          <w:sz w:val="21"/>
          <w:szCs w:val="21"/>
        </w:rPr>
        <w:t>část stavby nebo stavbu přesto provede v rozporu s pokyny objednatele, nemá nárok na náhradu jakýchkoliv nákladů vynaložených na část stavby nebo stavbu provedenou v rozporu s pokyny objednatele.</w:t>
      </w:r>
    </w:p>
    <w:p w14:paraId="72673D6C" w14:textId="77777777" w:rsidR="00224502" w:rsidRPr="001561A1" w:rsidRDefault="00224502" w:rsidP="00735186">
      <w:pPr>
        <w:numPr>
          <w:ilvl w:val="0"/>
          <w:numId w:val="5"/>
        </w:numPr>
        <w:tabs>
          <w:tab w:val="clear" w:pos="720"/>
          <w:tab w:val="num" w:pos="540"/>
        </w:tabs>
        <w:spacing w:before="120" w:after="120"/>
        <w:ind w:left="540" w:hanging="540"/>
        <w:jc w:val="both"/>
        <w:rPr>
          <w:sz w:val="21"/>
          <w:szCs w:val="21"/>
        </w:rPr>
      </w:pPr>
      <w:r w:rsidRPr="001561A1">
        <w:rPr>
          <w:sz w:val="21"/>
          <w:szCs w:val="21"/>
        </w:rPr>
        <w:t>Zhotovitel je povinen upozornit objednatele bez zbytečného odkladu na nevhodnou povahu věcí převzatých od</w:t>
      </w:r>
      <w:r w:rsidR="00260CF6" w:rsidRPr="001561A1">
        <w:rPr>
          <w:sz w:val="21"/>
          <w:szCs w:val="21"/>
        </w:rPr>
        <w:t> </w:t>
      </w:r>
      <w:r w:rsidRPr="001561A1">
        <w:rPr>
          <w:sz w:val="21"/>
          <w:szCs w:val="21"/>
        </w:rPr>
        <w:t>objednatele nebo pokynů daných mu objednatelem, jestliže zhotovitel mohl nebo měl nevhodnost těchto zjistit při</w:t>
      </w:r>
      <w:r w:rsidR="00260CF6" w:rsidRPr="001561A1">
        <w:rPr>
          <w:sz w:val="21"/>
          <w:szCs w:val="21"/>
        </w:rPr>
        <w:t> </w:t>
      </w:r>
      <w:r w:rsidRPr="001561A1">
        <w:rPr>
          <w:sz w:val="21"/>
          <w:szCs w:val="21"/>
        </w:rPr>
        <w:t xml:space="preserve">vynaložení odborné </w:t>
      </w:r>
      <w:r w:rsidR="00C1408F" w:rsidRPr="001561A1">
        <w:rPr>
          <w:sz w:val="21"/>
          <w:szCs w:val="21"/>
        </w:rPr>
        <w:t xml:space="preserve">a potřebné </w:t>
      </w:r>
      <w:r w:rsidRPr="001561A1">
        <w:rPr>
          <w:sz w:val="21"/>
          <w:szCs w:val="21"/>
        </w:rPr>
        <w:t xml:space="preserve">péče. Zhotovitel není oprávněn dovolávat se nevhodné povahy pokynů vyplývajících z projektové dokumentace a soupisu prací, které byly součástí zadávacích podmínek </w:t>
      </w:r>
      <w:r w:rsidR="000219B9" w:rsidRPr="001561A1">
        <w:rPr>
          <w:sz w:val="21"/>
          <w:szCs w:val="21"/>
        </w:rPr>
        <w:t>veřejné zakázky, na jejímž základě byla tato smlouva uzavřena</w:t>
      </w:r>
      <w:r w:rsidRPr="001561A1">
        <w:rPr>
          <w:sz w:val="21"/>
          <w:szCs w:val="21"/>
        </w:rPr>
        <w:t>.</w:t>
      </w:r>
    </w:p>
    <w:p w14:paraId="7DAC5A3B" w14:textId="77777777" w:rsidR="00224502" w:rsidRPr="001561A1" w:rsidRDefault="00224502" w:rsidP="00735186">
      <w:pPr>
        <w:numPr>
          <w:ilvl w:val="0"/>
          <w:numId w:val="5"/>
        </w:numPr>
        <w:tabs>
          <w:tab w:val="clear" w:pos="720"/>
          <w:tab w:val="num" w:pos="540"/>
        </w:tabs>
        <w:spacing w:before="120" w:after="120"/>
        <w:ind w:left="540" w:hanging="540"/>
        <w:jc w:val="both"/>
        <w:rPr>
          <w:sz w:val="21"/>
          <w:szCs w:val="21"/>
        </w:rPr>
      </w:pPr>
      <w:r w:rsidRPr="001561A1">
        <w:rPr>
          <w:sz w:val="21"/>
          <w:szCs w:val="21"/>
        </w:rPr>
        <w:t>Objednatel je oprávněn kontrolovat plnění této smlouvy průběžně. Zhotovitel je povinen ke kontrole poskytnout potřebnou součinnost.</w:t>
      </w:r>
    </w:p>
    <w:p w14:paraId="580E8F54" w14:textId="77777777" w:rsidR="00A6173D" w:rsidRDefault="00A6173D" w:rsidP="00735186">
      <w:pPr>
        <w:numPr>
          <w:ilvl w:val="0"/>
          <w:numId w:val="5"/>
        </w:numPr>
        <w:tabs>
          <w:tab w:val="clear" w:pos="720"/>
          <w:tab w:val="num" w:pos="540"/>
        </w:tabs>
        <w:spacing w:before="120" w:after="120"/>
        <w:ind w:left="540" w:hanging="540"/>
        <w:jc w:val="both"/>
        <w:rPr>
          <w:sz w:val="21"/>
          <w:szCs w:val="21"/>
        </w:rPr>
      </w:pPr>
      <w:r w:rsidRPr="001561A1">
        <w:rPr>
          <w:sz w:val="21"/>
          <w:szCs w:val="21"/>
        </w:rPr>
        <w:t>Zhotovitel je dále povinen</w:t>
      </w:r>
      <w:r w:rsidR="001561A1" w:rsidRPr="001561A1">
        <w:rPr>
          <w:sz w:val="21"/>
          <w:szCs w:val="21"/>
        </w:rPr>
        <w:t xml:space="preserve"> zajistit</w:t>
      </w:r>
      <w:r w:rsidRPr="001561A1">
        <w:rPr>
          <w:sz w:val="21"/>
          <w:szCs w:val="21"/>
        </w:rPr>
        <w:t>:</w:t>
      </w:r>
    </w:p>
    <w:p w14:paraId="419D7A22" w14:textId="77777777" w:rsidR="001561A1" w:rsidRPr="001561A1" w:rsidRDefault="001561A1" w:rsidP="001561A1">
      <w:pPr>
        <w:pStyle w:val="Odstavecseseznamem"/>
        <w:numPr>
          <w:ilvl w:val="0"/>
          <w:numId w:val="44"/>
        </w:numPr>
        <w:spacing w:after="200" w:line="276" w:lineRule="auto"/>
        <w:rPr>
          <w:sz w:val="21"/>
          <w:szCs w:val="21"/>
        </w:rPr>
      </w:pPr>
      <w:r w:rsidRPr="001561A1">
        <w:rPr>
          <w:sz w:val="21"/>
          <w:szCs w:val="21"/>
        </w:rPr>
        <w:t xml:space="preserve">dodržení </w:t>
      </w:r>
      <w:r w:rsidR="00A6173D" w:rsidRPr="001561A1">
        <w:rPr>
          <w:sz w:val="21"/>
          <w:szCs w:val="21"/>
        </w:rPr>
        <w:t>požadavk</w:t>
      </w:r>
      <w:r w:rsidRPr="001561A1">
        <w:rPr>
          <w:sz w:val="21"/>
          <w:szCs w:val="21"/>
        </w:rPr>
        <w:t>ů</w:t>
      </w:r>
      <w:r w:rsidR="00A6173D" w:rsidRPr="001561A1">
        <w:rPr>
          <w:sz w:val="21"/>
          <w:szCs w:val="21"/>
        </w:rPr>
        <w:t xml:space="preserve"> dle čl. IV., bodu A, Smlouvy o zajištění přeložky plynárenského zařízení a úhradě nákladů s ní souvisejících č.859/2016 ze dne 13.1.2017</w:t>
      </w:r>
    </w:p>
    <w:p w14:paraId="5163446A" w14:textId="77777777" w:rsidR="001561A1" w:rsidRPr="001561A1" w:rsidRDefault="001561A1" w:rsidP="001561A1">
      <w:pPr>
        <w:pStyle w:val="Odstavecseseznamem"/>
        <w:numPr>
          <w:ilvl w:val="0"/>
          <w:numId w:val="44"/>
        </w:numPr>
        <w:spacing w:after="200" w:line="276" w:lineRule="auto"/>
        <w:rPr>
          <w:sz w:val="21"/>
          <w:szCs w:val="21"/>
        </w:rPr>
      </w:pPr>
      <w:r w:rsidRPr="001561A1">
        <w:rPr>
          <w:sz w:val="21"/>
          <w:szCs w:val="21"/>
        </w:rPr>
        <w:t xml:space="preserve">dodržení </w:t>
      </w:r>
      <w:r w:rsidR="00A6173D" w:rsidRPr="001561A1">
        <w:rPr>
          <w:sz w:val="21"/>
          <w:szCs w:val="21"/>
        </w:rPr>
        <w:t>požadavků pro o</w:t>
      </w:r>
      <w:r w:rsidRPr="001561A1">
        <w:rPr>
          <w:sz w:val="21"/>
          <w:szCs w:val="21"/>
        </w:rPr>
        <w:t>d</w:t>
      </w:r>
      <w:r w:rsidR="00A6173D" w:rsidRPr="001561A1">
        <w:rPr>
          <w:sz w:val="21"/>
          <w:szCs w:val="21"/>
        </w:rPr>
        <w:t>stavení malé vodní elektrárny z provozu, Smlouva o náhradě škody s ČKD TURBO TECHNICS, spol. s r. o. (nyní Mavel, a.s., Jana Nohy 1237,256 01 Benešov)</w:t>
      </w:r>
    </w:p>
    <w:p w14:paraId="68447D15" w14:textId="77777777" w:rsidR="001561A1" w:rsidRPr="001561A1" w:rsidRDefault="00A6173D" w:rsidP="001561A1">
      <w:pPr>
        <w:pStyle w:val="Odstavecseseznamem"/>
        <w:numPr>
          <w:ilvl w:val="0"/>
          <w:numId w:val="44"/>
        </w:numPr>
        <w:spacing w:after="200" w:line="276" w:lineRule="auto"/>
        <w:rPr>
          <w:sz w:val="21"/>
          <w:szCs w:val="21"/>
        </w:rPr>
      </w:pPr>
      <w:r w:rsidRPr="001561A1">
        <w:rPr>
          <w:sz w:val="21"/>
          <w:szCs w:val="21"/>
        </w:rPr>
        <w:t>respektov</w:t>
      </w:r>
      <w:r w:rsidR="001561A1" w:rsidRPr="001561A1">
        <w:rPr>
          <w:sz w:val="21"/>
          <w:szCs w:val="21"/>
        </w:rPr>
        <w:t>ání</w:t>
      </w:r>
      <w:r w:rsidRPr="001561A1">
        <w:rPr>
          <w:sz w:val="21"/>
          <w:szCs w:val="21"/>
        </w:rPr>
        <w:t xml:space="preserve"> bod</w:t>
      </w:r>
      <w:r w:rsidR="001561A1" w:rsidRPr="001561A1">
        <w:rPr>
          <w:sz w:val="21"/>
          <w:szCs w:val="21"/>
        </w:rPr>
        <w:t>u</w:t>
      </w:r>
      <w:r w:rsidRPr="001561A1">
        <w:rPr>
          <w:sz w:val="21"/>
          <w:szCs w:val="21"/>
        </w:rPr>
        <w:t xml:space="preserve"> 8. Technické zprávy SO 301</w:t>
      </w:r>
    </w:p>
    <w:p w14:paraId="267F8205" w14:textId="77777777" w:rsidR="001561A1" w:rsidRPr="001561A1" w:rsidRDefault="00A6173D" w:rsidP="001561A1">
      <w:pPr>
        <w:pStyle w:val="Odstavecseseznamem"/>
        <w:numPr>
          <w:ilvl w:val="0"/>
          <w:numId w:val="44"/>
        </w:numPr>
        <w:spacing w:after="200" w:line="276" w:lineRule="auto"/>
        <w:rPr>
          <w:sz w:val="21"/>
          <w:szCs w:val="21"/>
        </w:rPr>
      </w:pPr>
      <w:r w:rsidRPr="001561A1">
        <w:rPr>
          <w:sz w:val="21"/>
          <w:szCs w:val="21"/>
        </w:rPr>
        <w:t>předložení RDS dle stanoviska FK MKZ Rájec – Jestřebí ze dne 16. 10. 2013</w:t>
      </w:r>
    </w:p>
    <w:p w14:paraId="04ABC92B" w14:textId="77777777" w:rsidR="001561A1" w:rsidRPr="001561A1" w:rsidRDefault="00A6173D" w:rsidP="001561A1">
      <w:pPr>
        <w:pStyle w:val="Odstavecseseznamem"/>
        <w:numPr>
          <w:ilvl w:val="0"/>
          <w:numId w:val="44"/>
        </w:numPr>
        <w:spacing w:after="200" w:line="276" w:lineRule="auto"/>
        <w:rPr>
          <w:sz w:val="21"/>
          <w:szCs w:val="21"/>
        </w:rPr>
      </w:pPr>
      <w:r w:rsidRPr="001561A1">
        <w:rPr>
          <w:sz w:val="21"/>
          <w:szCs w:val="21"/>
        </w:rPr>
        <w:t>koordinac</w:t>
      </w:r>
      <w:r w:rsidR="001561A1" w:rsidRPr="001561A1">
        <w:rPr>
          <w:sz w:val="21"/>
          <w:szCs w:val="21"/>
        </w:rPr>
        <w:t>i</w:t>
      </w:r>
      <w:r w:rsidRPr="001561A1">
        <w:rPr>
          <w:sz w:val="21"/>
          <w:szCs w:val="21"/>
        </w:rPr>
        <w:t xml:space="preserve"> s E.ON Česká republika, s.r.o.</w:t>
      </w:r>
    </w:p>
    <w:p w14:paraId="4D5137CF" w14:textId="77777777" w:rsidR="001561A1" w:rsidRPr="000135FA" w:rsidRDefault="00A6173D" w:rsidP="000135FA">
      <w:pPr>
        <w:pStyle w:val="Odstavecseseznamem"/>
        <w:numPr>
          <w:ilvl w:val="0"/>
          <w:numId w:val="44"/>
        </w:numPr>
        <w:spacing w:after="200" w:line="276" w:lineRule="auto"/>
        <w:rPr>
          <w:sz w:val="21"/>
          <w:szCs w:val="21"/>
        </w:rPr>
      </w:pPr>
      <w:r w:rsidRPr="001561A1">
        <w:rPr>
          <w:sz w:val="21"/>
          <w:szCs w:val="21"/>
        </w:rPr>
        <w:lastRenderedPageBreak/>
        <w:t>koordinac</w:t>
      </w:r>
      <w:r w:rsidR="001561A1" w:rsidRPr="001561A1">
        <w:rPr>
          <w:sz w:val="21"/>
          <w:szCs w:val="21"/>
        </w:rPr>
        <w:t>i</w:t>
      </w:r>
      <w:r w:rsidRPr="001561A1">
        <w:rPr>
          <w:sz w:val="21"/>
          <w:szCs w:val="21"/>
        </w:rPr>
        <w:t xml:space="preserve"> s Česká telekomunikační in</w:t>
      </w:r>
      <w:r w:rsidR="000135FA">
        <w:rPr>
          <w:sz w:val="21"/>
          <w:szCs w:val="21"/>
        </w:rPr>
        <w:t>frastruktura a.s.</w:t>
      </w:r>
    </w:p>
    <w:p w14:paraId="3FD6DB16" w14:textId="77777777" w:rsidR="00224502" w:rsidRPr="003A245C" w:rsidRDefault="00102FE0"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stavby</w:t>
      </w:r>
    </w:p>
    <w:p w14:paraId="309FC17F" w14:textId="77777777" w:rsidR="00224502" w:rsidRPr="003A245C" w:rsidRDefault="00224502" w:rsidP="00735186">
      <w:pPr>
        <w:numPr>
          <w:ilvl w:val="0"/>
          <w:numId w:val="15"/>
        </w:numPr>
        <w:tabs>
          <w:tab w:val="clear" w:pos="720"/>
          <w:tab w:val="left" w:pos="540"/>
        </w:tabs>
        <w:spacing w:before="120" w:after="120"/>
        <w:ind w:left="540" w:hanging="540"/>
        <w:jc w:val="both"/>
        <w:rPr>
          <w:sz w:val="21"/>
          <w:szCs w:val="21"/>
        </w:rPr>
      </w:pPr>
      <w:r w:rsidRPr="003A245C">
        <w:rPr>
          <w:sz w:val="21"/>
          <w:szCs w:val="21"/>
        </w:rPr>
        <w:t xml:space="preserve">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A245C">
        <w:rPr>
          <w:sz w:val="21"/>
          <w:szCs w:val="21"/>
        </w:rPr>
        <w:t>veřejné zakázky, na jejímž základě byla tato smlouva uzavřena</w:t>
      </w:r>
      <w:r w:rsidRPr="003A245C">
        <w:rPr>
          <w:sz w:val="21"/>
          <w:szCs w:val="21"/>
        </w:rPr>
        <w:t>.</w:t>
      </w:r>
    </w:p>
    <w:p w14:paraId="7BCEEB31" w14:textId="77777777" w:rsidR="00B921D4"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Zjistí-li zhotovitel při provádění stavby skryté překážky týkající se věci, na níž má být provedena </w:t>
      </w:r>
      <w:r w:rsidR="00E6740D" w:rsidRPr="003A245C">
        <w:rPr>
          <w:sz w:val="21"/>
          <w:szCs w:val="21"/>
        </w:rPr>
        <w:t>rekonstrukce</w:t>
      </w:r>
      <w:r w:rsidR="00111FC0">
        <w:rPr>
          <w:sz w:val="21"/>
          <w:szCs w:val="21"/>
        </w:rPr>
        <w:t xml:space="preserve"> nebo </w:t>
      </w:r>
      <w:r w:rsidRPr="003A245C">
        <w:rPr>
          <w:sz w:val="21"/>
          <w:szCs w:val="21"/>
        </w:rPr>
        <w:t>úprava, nebo místa, kde má být dílo provedeno, a tyto překážky znemožňují provedení stavby způsobem určeným v této smlouvě, je zhotovitel povinen tuto skutečnost bez zbytečnéh</w:t>
      </w:r>
      <w:r w:rsidR="00111FC0">
        <w:rPr>
          <w:sz w:val="21"/>
          <w:szCs w:val="21"/>
        </w:rPr>
        <w:t>o odkladu objednateli oznámit a </w:t>
      </w:r>
      <w:r w:rsidRPr="003A245C">
        <w:rPr>
          <w:sz w:val="21"/>
          <w:szCs w:val="21"/>
        </w:rPr>
        <w:t>navrhnout změnu zadání stavby. Do dosažení dohody o změně zadání stavby je zhoto</w:t>
      </w:r>
      <w:r w:rsidR="00111FC0">
        <w:rPr>
          <w:sz w:val="21"/>
          <w:szCs w:val="21"/>
        </w:rPr>
        <w:t>vitel oprávněn provádění díla v </w:t>
      </w:r>
      <w:r w:rsidRPr="003A245C">
        <w:rPr>
          <w:sz w:val="21"/>
          <w:szCs w:val="21"/>
        </w:rPr>
        <w:t>nezbytném rozsahu a na nezbytně nutnou dobu přerušit.</w:t>
      </w:r>
      <w:r w:rsidR="00B921D4" w:rsidRPr="003A245C">
        <w:rPr>
          <w:sz w:val="21"/>
          <w:szCs w:val="21"/>
        </w:rPr>
        <w:t xml:space="preserve"> </w:t>
      </w:r>
    </w:p>
    <w:p w14:paraId="4C21B0A2" w14:textId="77777777" w:rsidR="00224502" w:rsidRPr="003A245C"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Kontrola </w:t>
      </w:r>
    </w:p>
    <w:p w14:paraId="43821E2E"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postupovat v souladu s kontrolním a zkušebním plánem, který je přílohou této smlouvy.</w:t>
      </w:r>
    </w:p>
    <w:p w14:paraId="71CC90B1"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prokazatelně informovat objednatele a další dotčené subjekty o</w:t>
      </w:r>
      <w:r w:rsidR="00641818" w:rsidRPr="003A245C">
        <w:rPr>
          <w:sz w:val="21"/>
          <w:szCs w:val="21"/>
        </w:rPr>
        <w:t xml:space="preserve"> všech</w:t>
      </w:r>
      <w:r w:rsidRPr="003A245C">
        <w:rPr>
          <w:sz w:val="21"/>
          <w:szCs w:val="21"/>
        </w:rPr>
        <w:t xml:space="preserve"> prováděných zkouškách, a to u plánovaných zkoušek alespoň 3 pracovní dny předem, u zkoušek, jejichž potřeba vznikla v průběhu provádění stavby bezodkladně. </w:t>
      </w:r>
      <w:r w:rsidR="00641818" w:rsidRPr="003A245C">
        <w:rPr>
          <w:sz w:val="21"/>
          <w:szCs w:val="21"/>
        </w:rPr>
        <w:t>Pokud nebude k provedení zkoušek objednatel prokazatelně pozván, je</w:t>
      </w:r>
      <w:r w:rsidR="00260CF6">
        <w:rPr>
          <w:sz w:val="21"/>
          <w:szCs w:val="21"/>
        </w:rPr>
        <w:t> </w:t>
      </w:r>
      <w:r w:rsidR="00641818" w:rsidRPr="003A245C">
        <w:rPr>
          <w:sz w:val="21"/>
          <w:szCs w:val="21"/>
        </w:rPr>
        <w:t>oprávněn požadovat jejich opakování a zhotovitel je povinen opakované zkoušky provést na svoje náklady.</w:t>
      </w:r>
    </w:p>
    <w:p w14:paraId="4FD7C92A"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A245C">
        <w:rPr>
          <w:sz w:val="21"/>
          <w:szCs w:val="21"/>
        </w:rPr>
        <w:t>eným subjektům kontrolu provést, a to i</w:t>
      </w:r>
      <w:r w:rsidR="00641818" w:rsidRPr="003A245C">
        <w:rPr>
          <w:sz w:val="21"/>
          <w:szCs w:val="21"/>
        </w:rPr>
        <w:t xml:space="preserve"> s</w:t>
      </w:r>
      <w:r w:rsidR="00E15729" w:rsidRPr="003A245C">
        <w:rPr>
          <w:sz w:val="21"/>
          <w:szCs w:val="21"/>
        </w:rPr>
        <w:t xml:space="preserve"> odstraněním zakrytí a novým provedením zakrytí na</w:t>
      </w:r>
      <w:r w:rsidR="00260CF6">
        <w:rPr>
          <w:sz w:val="21"/>
          <w:szCs w:val="21"/>
        </w:rPr>
        <w:t> </w:t>
      </w:r>
      <w:r w:rsidR="00E15729" w:rsidRPr="003A245C">
        <w:rPr>
          <w:sz w:val="21"/>
          <w:szCs w:val="21"/>
        </w:rPr>
        <w:t>náklady zhotovitele.</w:t>
      </w:r>
      <w:r w:rsidRPr="003A245C">
        <w:rPr>
          <w:sz w:val="21"/>
          <w:szCs w:val="21"/>
        </w:rPr>
        <w:t xml:space="preserve"> Náklady na takovou kontrolu nese zhotovitel. </w:t>
      </w:r>
    </w:p>
    <w:p w14:paraId="244D3BA2" w14:textId="0EAA6F81"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K prověření plnění finančního a věcného plánu provádění díla bude objednatel pravidelně svolávat kontrolní dny</w:t>
      </w:r>
      <w:r w:rsidR="008C11AD">
        <w:rPr>
          <w:sz w:val="21"/>
          <w:szCs w:val="21"/>
        </w:rPr>
        <w:t>, předpokládá se 1 x týdně</w:t>
      </w:r>
      <w:r w:rsidRPr="003A245C">
        <w:rPr>
          <w:sz w:val="21"/>
          <w:szCs w:val="21"/>
        </w:rPr>
        <w:t xml:space="preserve">. Zhotovitel je povinen se kontrolního dne účastnit. O výsledku kontrolního dne bude sepsán záznam do stavebního deníku a případně i samostatný protokol, záznam podepíší všichni zúčastnění. </w:t>
      </w:r>
    </w:p>
    <w:p w14:paraId="41F5747E"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je povinen pořizovat a průběžně objednateli předávat dokumentaci stavby. Dokumentaci stavby tvoří originály následujících dokumentů:</w:t>
      </w:r>
    </w:p>
    <w:p w14:paraId="0082D9EC" w14:textId="77777777" w:rsidR="00682E99" w:rsidRDefault="00682E99" w:rsidP="00682E99">
      <w:pPr>
        <w:numPr>
          <w:ilvl w:val="5"/>
          <w:numId w:val="15"/>
        </w:numPr>
        <w:tabs>
          <w:tab w:val="clear" w:pos="4320"/>
          <w:tab w:val="num" w:pos="1080"/>
        </w:tabs>
        <w:ind w:left="1083" w:hanging="181"/>
        <w:jc w:val="both"/>
        <w:rPr>
          <w:sz w:val="21"/>
          <w:szCs w:val="21"/>
        </w:rPr>
      </w:pPr>
      <w:bookmarkStart w:id="1" w:name="_Hlk26182271"/>
      <w:r w:rsidRPr="0055158D">
        <w:rPr>
          <w:sz w:val="21"/>
          <w:szCs w:val="21"/>
        </w:rPr>
        <w:t>stavební deník</w:t>
      </w:r>
      <w:r>
        <w:rPr>
          <w:sz w:val="21"/>
          <w:szCs w:val="21"/>
        </w:rPr>
        <w:t>;</w:t>
      </w:r>
    </w:p>
    <w:p w14:paraId="36EEE589" w14:textId="77777777" w:rsidR="000135FA" w:rsidRDefault="000135FA" w:rsidP="00682E99">
      <w:pPr>
        <w:numPr>
          <w:ilvl w:val="5"/>
          <w:numId w:val="15"/>
        </w:numPr>
        <w:tabs>
          <w:tab w:val="clear" w:pos="4320"/>
          <w:tab w:val="num" w:pos="1080"/>
        </w:tabs>
        <w:ind w:left="1083" w:hanging="181"/>
        <w:jc w:val="both"/>
        <w:rPr>
          <w:sz w:val="21"/>
          <w:szCs w:val="21"/>
        </w:rPr>
      </w:pPr>
      <w:r>
        <w:rPr>
          <w:sz w:val="21"/>
          <w:szCs w:val="21"/>
        </w:rPr>
        <w:t>deník změn</w:t>
      </w:r>
    </w:p>
    <w:p w14:paraId="05E89875" w14:textId="6A716591" w:rsidR="00682E99" w:rsidRDefault="00682E99" w:rsidP="00682E99">
      <w:pPr>
        <w:numPr>
          <w:ilvl w:val="5"/>
          <w:numId w:val="15"/>
        </w:numPr>
        <w:tabs>
          <w:tab w:val="clear" w:pos="4320"/>
          <w:tab w:val="num" w:pos="1080"/>
        </w:tabs>
        <w:ind w:left="1083" w:hanging="181"/>
        <w:jc w:val="both"/>
        <w:rPr>
          <w:sz w:val="21"/>
          <w:szCs w:val="21"/>
        </w:rPr>
      </w:pPr>
      <w:r>
        <w:rPr>
          <w:sz w:val="21"/>
          <w:szCs w:val="21"/>
        </w:rPr>
        <w:t>mostní list</w:t>
      </w:r>
      <w:r w:rsidR="000135FA">
        <w:rPr>
          <w:sz w:val="21"/>
          <w:szCs w:val="21"/>
        </w:rPr>
        <w:t xml:space="preserve"> včetně zápisu do </w:t>
      </w:r>
      <w:r w:rsidR="000135FA" w:rsidRPr="00045DBC">
        <w:rPr>
          <w:sz w:val="21"/>
          <w:szCs w:val="21"/>
        </w:rPr>
        <w:t>B</w:t>
      </w:r>
      <w:r w:rsidR="00045DBC">
        <w:rPr>
          <w:sz w:val="21"/>
          <w:szCs w:val="21"/>
        </w:rPr>
        <w:t>MS</w:t>
      </w:r>
      <w:r>
        <w:rPr>
          <w:sz w:val="21"/>
          <w:szCs w:val="21"/>
        </w:rPr>
        <w:t>;</w:t>
      </w:r>
    </w:p>
    <w:p w14:paraId="472D7DB8" w14:textId="77777777" w:rsidR="00682E99" w:rsidRDefault="00682E99" w:rsidP="00682E99">
      <w:pPr>
        <w:numPr>
          <w:ilvl w:val="5"/>
          <w:numId w:val="15"/>
        </w:numPr>
        <w:tabs>
          <w:tab w:val="clear" w:pos="4320"/>
          <w:tab w:val="num" w:pos="1080"/>
        </w:tabs>
        <w:ind w:left="1083" w:hanging="181"/>
        <w:jc w:val="both"/>
        <w:rPr>
          <w:sz w:val="21"/>
          <w:szCs w:val="21"/>
        </w:rPr>
      </w:pPr>
      <w:r w:rsidRPr="009402B3">
        <w:rPr>
          <w:sz w:val="21"/>
          <w:szCs w:val="21"/>
        </w:rPr>
        <w:t>záznam o hlavní prohlídce silnice prováděné při uvedení stavby do provozu</w:t>
      </w:r>
      <w:r>
        <w:rPr>
          <w:sz w:val="21"/>
          <w:szCs w:val="21"/>
        </w:rPr>
        <w:t>;</w:t>
      </w:r>
    </w:p>
    <w:p w14:paraId="373CE50B" w14:textId="77777777" w:rsidR="00682E99" w:rsidRDefault="00682E99" w:rsidP="00682E99">
      <w:pPr>
        <w:numPr>
          <w:ilvl w:val="5"/>
          <w:numId w:val="15"/>
        </w:numPr>
        <w:tabs>
          <w:tab w:val="clear" w:pos="4320"/>
          <w:tab w:val="num" w:pos="1080"/>
        </w:tabs>
        <w:ind w:left="1083" w:hanging="181"/>
        <w:jc w:val="both"/>
        <w:rPr>
          <w:sz w:val="21"/>
          <w:szCs w:val="21"/>
        </w:rPr>
      </w:pPr>
      <w:r w:rsidRPr="009402B3">
        <w:rPr>
          <w:sz w:val="21"/>
          <w:szCs w:val="21"/>
        </w:rPr>
        <w:t>záznam o hlavní prohlídce mostu prováděné při uvedení stavby do provozu</w:t>
      </w:r>
      <w:r w:rsidR="000135FA">
        <w:rPr>
          <w:sz w:val="21"/>
          <w:szCs w:val="21"/>
        </w:rPr>
        <w:t xml:space="preserve"> včetně zápisu do BSM</w:t>
      </w:r>
      <w:r>
        <w:rPr>
          <w:sz w:val="21"/>
          <w:szCs w:val="21"/>
        </w:rPr>
        <w:t>;</w:t>
      </w:r>
    </w:p>
    <w:p w14:paraId="362BB1BC" w14:textId="77777777" w:rsidR="00682E99" w:rsidRPr="0055158D" w:rsidRDefault="00682E99" w:rsidP="00682E99">
      <w:pPr>
        <w:numPr>
          <w:ilvl w:val="5"/>
          <w:numId w:val="15"/>
        </w:numPr>
        <w:tabs>
          <w:tab w:val="clear" w:pos="4320"/>
          <w:tab w:val="num" w:pos="1080"/>
        </w:tabs>
        <w:ind w:left="1083" w:hanging="181"/>
        <w:jc w:val="both"/>
        <w:rPr>
          <w:sz w:val="21"/>
          <w:szCs w:val="21"/>
        </w:rPr>
      </w:pPr>
      <w:r w:rsidRPr="0055158D">
        <w:rPr>
          <w:sz w:val="21"/>
          <w:szCs w:val="21"/>
        </w:rPr>
        <w:t>protokoly o průběhu a výsledku veškerých zkoušek a revizí</w:t>
      </w:r>
      <w:r>
        <w:rPr>
          <w:sz w:val="21"/>
          <w:szCs w:val="21"/>
        </w:rPr>
        <w:t>;</w:t>
      </w:r>
    </w:p>
    <w:p w14:paraId="454E51DD" w14:textId="77777777" w:rsidR="00682E99" w:rsidRPr="0055158D" w:rsidRDefault="00682E99" w:rsidP="00682E99">
      <w:pPr>
        <w:numPr>
          <w:ilvl w:val="5"/>
          <w:numId w:val="15"/>
        </w:numPr>
        <w:tabs>
          <w:tab w:val="clear" w:pos="4320"/>
          <w:tab w:val="num" w:pos="1080"/>
        </w:tabs>
        <w:ind w:left="1083" w:hanging="181"/>
        <w:jc w:val="both"/>
        <w:rPr>
          <w:sz w:val="21"/>
          <w:szCs w:val="21"/>
        </w:rPr>
      </w:pPr>
      <w:r w:rsidRPr="0055158D">
        <w:rPr>
          <w:sz w:val="21"/>
          <w:szCs w:val="21"/>
        </w:rPr>
        <w:t>certifikáty a prohlášení o shodě použitých materiálů a výrobků</w:t>
      </w:r>
      <w:r>
        <w:rPr>
          <w:sz w:val="21"/>
          <w:szCs w:val="21"/>
        </w:rPr>
        <w:t>;</w:t>
      </w:r>
    </w:p>
    <w:p w14:paraId="68A75995" w14:textId="77777777" w:rsidR="000135FA" w:rsidRDefault="00682E99" w:rsidP="00682E99">
      <w:pPr>
        <w:numPr>
          <w:ilvl w:val="5"/>
          <w:numId w:val="15"/>
        </w:numPr>
        <w:tabs>
          <w:tab w:val="clear" w:pos="4320"/>
          <w:tab w:val="num" w:pos="1080"/>
        </w:tabs>
        <w:ind w:left="1080" w:hanging="181"/>
        <w:jc w:val="both"/>
        <w:rPr>
          <w:sz w:val="21"/>
          <w:szCs w:val="21"/>
        </w:rPr>
      </w:pPr>
      <w:r w:rsidRPr="0055158D">
        <w:rPr>
          <w:sz w:val="21"/>
          <w:szCs w:val="21"/>
        </w:rPr>
        <w:t>fotodokumentace provádění stavby, vč. fotodokumentace stavu blízkých nemovitých věcí před zahájením</w:t>
      </w:r>
      <w:r>
        <w:rPr>
          <w:sz w:val="21"/>
          <w:szCs w:val="21"/>
        </w:rPr>
        <w:t>,</w:t>
      </w:r>
      <w:r w:rsidRPr="0055158D">
        <w:rPr>
          <w:sz w:val="21"/>
          <w:szCs w:val="21"/>
        </w:rPr>
        <w:t xml:space="preserve"> po</w:t>
      </w:r>
      <w:r>
        <w:rPr>
          <w:sz w:val="21"/>
          <w:szCs w:val="21"/>
        </w:rPr>
        <w:t> </w:t>
      </w:r>
      <w:r w:rsidRPr="0055158D">
        <w:rPr>
          <w:sz w:val="21"/>
          <w:szCs w:val="21"/>
        </w:rPr>
        <w:t>dokončení stavby</w:t>
      </w:r>
      <w:r>
        <w:rPr>
          <w:sz w:val="21"/>
          <w:szCs w:val="21"/>
        </w:rPr>
        <w:t xml:space="preserve"> a v průběhu provádění stavby</w:t>
      </w:r>
      <w:r w:rsidRPr="0055158D">
        <w:rPr>
          <w:sz w:val="21"/>
          <w:szCs w:val="21"/>
        </w:rPr>
        <w:t xml:space="preserve"> - elektronicky na nosiči dat CD či DVD</w:t>
      </w:r>
      <w:r w:rsidR="000135FA">
        <w:rPr>
          <w:sz w:val="21"/>
          <w:szCs w:val="21"/>
        </w:rPr>
        <w:t>;</w:t>
      </w:r>
    </w:p>
    <w:p w14:paraId="7724A236" w14:textId="77777777" w:rsidR="00682E99" w:rsidRDefault="000135FA" w:rsidP="00682E99">
      <w:pPr>
        <w:numPr>
          <w:ilvl w:val="5"/>
          <w:numId w:val="15"/>
        </w:numPr>
        <w:tabs>
          <w:tab w:val="clear" w:pos="4320"/>
          <w:tab w:val="num" w:pos="1080"/>
        </w:tabs>
        <w:ind w:left="1080" w:hanging="181"/>
        <w:jc w:val="both"/>
        <w:rPr>
          <w:sz w:val="21"/>
          <w:szCs w:val="21"/>
        </w:rPr>
      </w:pPr>
      <w:r w:rsidRPr="001561A1">
        <w:rPr>
          <w:sz w:val="21"/>
          <w:szCs w:val="21"/>
        </w:rPr>
        <w:t>laboratorní rozbor pitné vody podle přílohy č. 5 vyhlášky č. 252/2004 Sb</w:t>
      </w:r>
      <w:r w:rsidR="00682E99">
        <w:rPr>
          <w:sz w:val="21"/>
          <w:szCs w:val="21"/>
        </w:rPr>
        <w:t>.</w:t>
      </w:r>
      <w:r>
        <w:rPr>
          <w:sz w:val="21"/>
          <w:szCs w:val="21"/>
        </w:rPr>
        <w:t>;</w:t>
      </w:r>
    </w:p>
    <w:p w14:paraId="536FDFD6" w14:textId="77777777" w:rsidR="000135FA" w:rsidRDefault="000135FA" w:rsidP="00682E99">
      <w:pPr>
        <w:numPr>
          <w:ilvl w:val="5"/>
          <w:numId w:val="15"/>
        </w:numPr>
        <w:tabs>
          <w:tab w:val="clear" w:pos="4320"/>
          <w:tab w:val="num" w:pos="1080"/>
        </w:tabs>
        <w:ind w:left="1080" w:hanging="181"/>
        <w:jc w:val="both"/>
        <w:rPr>
          <w:sz w:val="21"/>
          <w:szCs w:val="21"/>
        </w:rPr>
      </w:pPr>
      <w:r w:rsidRPr="0055158D">
        <w:rPr>
          <w:sz w:val="21"/>
          <w:szCs w:val="21"/>
        </w:rPr>
        <w:t>doklady o likvidaci odpadu (denní a měsíční rekapitulace) – minimální obsah do</w:t>
      </w:r>
      <w:r>
        <w:rPr>
          <w:sz w:val="21"/>
          <w:szCs w:val="21"/>
        </w:rPr>
        <w:t>kladu je stanoven v odst. 12. </w:t>
      </w:r>
      <w:r w:rsidRPr="0055158D">
        <w:rPr>
          <w:sz w:val="21"/>
          <w:szCs w:val="21"/>
        </w:rPr>
        <w:t>tohoto článku</w:t>
      </w:r>
      <w:r>
        <w:rPr>
          <w:sz w:val="21"/>
          <w:szCs w:val="21"/>
        </w:rPr>
        <w:t>;</w:t>
      </w:r>
    </w:p>
    <w:bookmarkEnd w:id="1"/>
    <w:p w14:paraId="21EF0EDF" w14:textId="77777777" w:rsidR="00224502" w:rsidRDefault="00224502" w:rsidP="00283BED">
      <w:pPr>
        <w:spacing w:before="120" w:after="120"/>
        <w:ind w:left="540"/>
        <w:jc w:val="both"/>
        <w:rPr>
          <w:sz w:val="21"/>
          <w:szCs w:val="21"/>
        </w:rPr>
      </w:pPr>
      <w:r w:rsidRPr="0055158D">
        <w:rPr>
          <w:sz w:val="21"/>
          <w:szCs w:val="21"/>
        </w:rPr>
        <w:t xml:space="preserve">Dokumentace bude odpovídat požadavkům stanoveným </w:t>
      </w:r>
      <w:r w:rsidRPr="003A245C">
        <w:rPr>
          <w:sz w:val="21"/>
          <w:szCs w:val="21"/>
        </w:rPr>
        <w:t>právním řádem a požadavkům, které jsou dány účelem pořizování dokumentace daného druhu.</w:t>
      </w:r>
    </w:p>
    <w:p w14:paraId="6B1A3DED" w14:textId="77777777" w:rsidR="00224502" w:rsidRPr="0096212D" w:rsidRDefault="00D84130"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Stavební deník je základní dokumentací průběhu provádění díla. Zhotovitel je povinen vést stavební deník v souladu s</w:t>
      </w:r>
      <w:r w:rsidR="004D361E">
        <w:rPr>
          <w:sz w:val="21"/>
          <w:szCs w:val="21"/>
        </w:rPr>
        <w:t> </w:t>
      </w:r>
      <w:r w:rsidRPr="003A245C">
        <w:rPr>
          <w:sz w:val="21"/>
          <w:szCs w:val="21"/>
        </w:rPr>
        <w:t>vyhlášk</w:t>
      </w:r>
      <w:r w:rsidR="004D361E">
        <w:rPr>
          <w:sz w:val="21"/>
          <w:szCs w:val="21"/>
        </w:rPr>
        <w:t>o</w:t>
      </w:r>
      <w:r w:rsidRPr="003A245C">
        <w:rPr>
          <w:sz w:val="21"/>
          <w:szCs w:val="21"/>
        </w:rPr>
        <w:t>u č. 499/2006Sb., o dokumentaci staveb., ve znění pozdější</w:t>
      </w:r>
      <w:r w:rsidR="004D361E">
        <w:rPr>
          <w:sz w:val="21"/>
          <w:szCs w:val="21"/>
        </w:rPr>
        <w:t xml:space="preserve">ch předpisů., zejména provádět </w:t>
      </w:r>
      <w:r w:rsidRPr="003A245C">
        <w:rPr>
          <w:sz w:val="21"/>
          <w:szCs w:val="21"/>
        </w:rPr>
        <w:t xml:space="preserve">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w:t>
      </w:r>
      <w:r w:rsidRPr="0096212D">
        <w:rPr>
          <w:sz w:val="21"/>
          <w:szCs w:val="21"/>
        </w:rPr>
        <w:t>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96212D">
        <w:rPr>
          <w:sz w:val="21"/>
          <w:szCs w:val="21"/>
        </w:rPr>
        <w:t xml:space="preserve">. </w:t>
      </w:r>
    </w:p>
    <w:p w14:paraId="68C6A0C9" w14:textId="77777777" w:rsidR="00224502" w:rsidRPr="0096212D" w:rsidRDefault="003E53AB" w:rsidP="00735186">
      <w:pPr>
        <w:keepNext/>
        <w:keepLines/>
        <w:numPr>
          <w:ilvl w:val="0"/>
          <w:numId w:val="15"/>
        </w:numPr>
        <w:tabs>
          <w:tab w:val="clear" w:pos="720"/>
          <w:tab w:val="num" w:pos="540"/>
        </w:tabs>
        <w:spacing w:before="120" w:after="120"/>
        <w:ind w:left="540" w:hanging="539"/>
        <w:jc w:val="both"/>
        <w:rPr>
          <w:strike/>
          <w:sz w:val="21"/>
          <w:szCs w:val="21"/>
        </w:rPr>
      </w:pPr>
      <w:r w:rsidRPr="0096212D">
        <w:rPr>
          <w:sz w:val="21"/>
          <w:szCs w:val="21"/>
        </w:rPr>
        <w:lastRenderedPageBreak/>
        <w:t>Poddodavatelé</w:t>
      </w:r>
    </w:p>
    <w:p w14:paraId="27132A3E" w14:textId="77777777" w:rsidR="007B7CF6" w:rsidRDefault="003E53AB" w:rsidP="007B7CF6">
      <w:pPr>
        <w:keepNext/>
        <w:keepLines/>
        <w:numPr>
          <w:ilvl w:val="1"/>
          <w:numId w:val="15"/>
        </w:numPr>
        <w:tabs>
          <w:tab w:val="left" w:pos="1080"/>
        </w:tabs>
        <w:spacing w:before="120" w:after="120"/>
        <w:ind w:left="1080" w:hanging="539"/>
        <w:jc w:val="both"/>
        <w:rPr>
          <w:sz w:val="21"/>
          <w:szCs w:val="21"/>
        </w:rPr>
      </w:pPr>
      <w:r w:rsidRPr="0096212D">
        <w:rPr>
          <w:sz w:val="21"/>
          <w:szCs w:val="21"/>
        </w:rPr>
        <w:t xml:space="preserve">Poddodavatel </w:t>
      </w:r>
      <w:r w:rsidR="00224502" w:rsidRPr="0096212D">
        <w:rPr>
          <w:sz w:val="21"/>
          <w:szCs w:val="21"/>
        </w:rPr>
        <w:t xml:space="preserve">je osoba, pomocí které dodavatel plní určitou část díla nebo která má k plnění díla poskytnout určité věci či práva. Náplň činnosti stavbyvedoucího nelze plnit pomocí </w:t>
      </w:r>
      <w:r w:rsidRPr="0096212D">
        <w:rPr>
          <w:sz w:val="21"/>
          <w:szCs w:val="21"/>
        </w:rPr>
        <w:t>poddodavatele.</w:t>
      </w:r>
      <w:r w:rsidR="007B7CF6">
        <w:rPr>
          <w:sz w:val="21"/>
          <w:szCs w:val="21"/>
        </w:rPr>
        <w:t xml:space="preserve"> </w:t>
      </w:r>
      <w:r w:rsidR="007B7CF6" w:rsidRPr="00BA57AB">
        <w:rPr>
          <w:sz w:val="21"/>
          <w:szCs w:val="21"/>
        </w:rPr>
        <w:t xml:space="preserve">Pozici stavbyvedoucího bude  v souladu s ust. §160 odst. 1 a §158 odst. 1 zákona č. 183/2006Sb., o územním plánování a stavebním řádu (stavební zákon), ve znění pozdějších předpisů, vykonávat fyzická osoba, která získala oprávnění k jejich výkonu podle zákona č. 360/1992Sb., o výkonu povolání autorizovaných architektů a o výkonu povolání autorizovaných inženýrů a techniků činných ve výstavbě, ve znění pozdějších předpisů pro obor dopravní stavby. </w:t>
      </w:r>
    </w:p>
    <w:p w14:paraId="25486398" w14:textId="77777777" w:rsidR="007B7CF6" w:rsidRDefault="007B7CF6" w:rsidP="007B7CF6">
      <w:pPr>
        <w:keepNext/>
        <w:keepLines/>
        <w:tabs>
          <w:tab w:val="left" w:pos="1080"/>
        </w:tabs>
        <w:spacing w:before="120" w:after="120"/>
        <w:ind w:left="1080"/>
        <w:jc w:val="both"/>
        <w:rPr>
          <w:sz w:val="21"/>
          <w:szCs w:val="21"/>
        </w:rPr>
      </w:pPr>
      <w:r>
        <w:rPr>
          <w:sz w:val="21"/>
          <w:szCs w:val="21"/>
        </w:rPr>
        <w:t xml:space="preserve">Pro výstavbu stavebních objektů most je nutný dohled fyzické osoby,  </w:t>
      </w:r>
      <w:r w:rsidRPr="00BA57AB">
        <w:rPr>
          <w:sz w:val="21"/>
          <w:szCs w:val="21"/>
        </w:rPr>
        <w:t>která získala oprávnění k jejich výkonu podle zákona č. 360/1992Sb., o výkonu povolání autorizovaných architektů a o výkonu povolání autorizovaných inženýrů a techniků činných ve výstavbě, ve znění</w:t>
      </w:r>
      <w:r>
        <w:rPr>
          <w:sz w:val="21"/>
          <w:szCs w:val="21"/>
        </w:rPr>
        <w:t xml:space="preserve"> pozdějších předpisů pro obor mosty a inženýrské konstrukce, tato osoba bude vykonávat činnosti zástupce stavbyvedoucího, pokud touto odborností nedisponuje stavbyvedoucí.</w:t>
      </w:r>
    </w:p>
    <w:p w14:paraId="6521743D" w14:textId="77777777" w:rsidR="00224502" w:rsidRPr="0096212D" w:rsidRDefault="007B7CF6" w:rsidP="000135FA">
      <w:pPr>
        <w:keepNext/>
        <w:keepLines/>
        <w:tabs>
          <w:tab w:val="left" w:pos="1080"/>
        </w:tabs>
        <w:spacing w:before="120" w:after="120"/>
        <w:ind w:left="1080"/>
        <w:jc w:val="both"/>
        <w:rPr>
          <w:sz w:val="21"/>
          <w:szCs w:val="21"/>
        </w:rPr>
      </w:pPr>
      <w:r w:rsidRPr="00BA57AB">
        <w:rPr>
          <w:sz w:val="21"/>
          <w:szCs w:val="21"/>
        </w:rPr>
        <w:t>Doklad o oprávnění bude předložen zhotovitelem na výzvu objednatele.</w:t>
      </w:r>
      <w:r>
        <w:t xml:space="preserve"> </w:t>
      </w:r>
    </w:p>
    <w:p w14:paraId="4F7546F0" w14:textId="77777777" w:rsidR="00224502" w:rsidRPr="0096212D" w:rsidRDefault="00224502" w:rsidP="00735186">
      <w:pPr>
        <w:numPr>
          <w:ilvl w:val="1"/>
          <w:numId w:val="15"/>
        </w:numPr>
        <w:tabs>
          <w:tab w:val="left" w:pos="1080"/>
        </w:tabs>
        <w:spacing w:before="120" w:after="120"/>
        <w:ind w:left="1080" w:hanging="540"/>
        <w:jc w:val="both"/>
        <w:rPr>
          <w:sz w:val="21"/>
          <w:szCs w:val="21"/>
        </w:rPr>
      </w:pPr>
      <w:r w:rsidRPr="0096212D">
        <w:rPr>
          <w:sz w:val="21"/>
          <w:szCs w:val="21"/>
        </w:rPr>
        <w:t>Zhotovitel ve své nabídce</w:t>
      </w:r>
      <w:r w:rsidR="00F94BE3" w:rsidRPr="0096212D">
        <w:rPr>
          <w:sz w:val="21"/>
          <w:szCs w:val="21"/>
        </w:rPr>
        <w:t xml:space="preserve"> do veřejné zakázky, na jejímž základě byla tato smlouva uzavřena,</w:t>
      </w:r>
      <w:r w:rsidRPr="0096212D">
        <w:rPr>
          <w:sz w:val="21"/>
          <w:szCs w:val="21"/>
        </w:rPr>
        <w:t xml:space="preserve"> prokazoval kvalifikaci pomocí následujících </w:t>
      </w:r>
      <w:r w:rsidR="003E53AB" w:rsidRPr="0096212D">
        <w:rPr>
          <w:sz w:val="21"/>
          <w:szCs w:val="21"/>
        </w:rPr>
        <w:t>pod</w:t>
      </w:r>
      <w:r w:rsidRPr="0096212D">
        <w:rPr>
          <w:sz w:val="21"/>
          <w:szCs w:val="21"/>
        </w:rPr>
        <w:t>dodavatelů.</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224502" w:rsidRPr="003A245C" w14:paraId="2361D1B1" w14:textId="77777777" w:rsidTr="00283BED">
        <w:trPr>
          <w:trHeight w:val="539"/>
        </w:trPr>
        <w:tc>
          <w:tcPr>
            <w:tcW w:w="2693" w:type="dxa"/>
          </w:tcPr>
          <w:p w14:paraId="612F4BEA"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Název </w:t>
            </w:r>
          </w:p>
        </w:tc>
        <w:tc>
          <w:tcPr>
            <w:tcW w:w="1432" w:type="dxa"/>
          </w:tcPr>
          <w:p w14:paraId="6E802AF8" w14:textId="77777777" w:rsidR="00224502" w:rsidRPr="003A245C" w:rsidRDefault="00224502" w:rsidP="00283BED">
            <w:pPr>
              <w:tabs>
                <w:tab w:val="left" w:pos="61"/>
              </w:tabs>
              <w:spacing w:before="120" w:after="120"/>
              <w:ind w:left="61"/>
              <w:jc w:val="center"/>
              <w:rPr>
                <w:sz w:val="21"/>
                <w:szCs w:val="21"/>
              </w:rPr>
            </w:pPr>
            <w:r w:rsidRPr="003A245C">
              <w:rPr>
                <w:sz w:val="21"/>
                <w:szCs w:val="21"/>
              </w:rPr>
              <w:t>IČ</w:t>
            </w:r>
            <w:r w:rsidR="00FC0715" w:rsidRPr="003A245C">
              <w:rPr>
                <w:sz w:val="21"/>
                <w:szCs w:val="21"/>
              </w:rPr>
              <w:t>O</w:t>
            </w:r>
          </w:p>
        </w:tc>
        <w:tc>
          <w:tcPr>
            <w:tcW w:w="5480" w:type="dxa"/>
          </w:tcPr>
          <w:p w14:paraId="45FD5990"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Rozsah prací </w:t>
            </w:r>
          </w:p>
        </w:tc>
      </w:tr>
      <w:tr w:rsidR="00224502" w:rsidRPr="003A245C" w14:paraId="7EEF67FD" w14:textId="77777777" w:rsidTr="00283BED">
        <w:trPr>
          <w:trHeight w:val="556"/>
        </w:trPr>
        <w:tc>
          <w:tcPr>
            <w:tcW w:w="2693" w:type="dxa"/>
          </w:tcPr>
          <w:p w14:paraId="7AB627BF"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c>
          <w:tcPr>
            <w:tcW w:w="1432" w:type="dxa"/>
          </w:tcPr>
          <w:p w14:paraId="391FD049" w14:textId="77777777" w:rsidR="00224502" w:rsidRPr="003A245C" w:rsidRDefault="00224502" w:rsidP="00283BED">
            <w:pPr>
              <w:tabs>
                <w:tab w:val="left" w:pos="61"/>
                <w:tab w:val="left" w:pos="6300"/>
              </w:tabs>
              <w:spacing w:before="120" w:after="120"/>
              <w:ind w:left="61"/>
              <w:jc w:val="center"/>
              <w:rPr>
                <w:b/>
                <w:sz w:val="21"/>
                <w:szCs w:val="21"/>
                <w:highlight w:val="yellow"/>
              </w:rPr>
            </w:pPr>
            <w:r w:rsidRPr="003A245C">
              <w:rPr>
                <w:b/>
                <w:sz w:val="21"/>
                <w:szCs w:val="21"/>
                <w:highlight w:val="yellow"/>
              </w:rPr>
              <w:t>***</w:t>
            </w:r>
          </w:p>
        </w:tc>
        <w:tc>
          <w:tcPr>
            <w:tcW w:w="5480" w:type="dxa"/>
          </w:tcPr>
          <w:p w14:paraId="14864AC7"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r>
    </w:tbl>
    <w:p w14:paraId="417561DA" w14:textId="77777777" w:rsidR="00380B22" w:rsidRDefault="00380B22" w:rsidP="00F11B5A">
      <w:pPr>
        <w:tabs>
          <w:tab w:val="num" w:pos="1443"/>
        </w:tabs>
        <w:spacing w:before="120" w:after="120"/>
        <w:ind w:left="1080"/>
        <w:jc w:val="both"/>
        <w:rPr>
          <w:sz w:val="21"/>
          <w:szCs w:val="21"/>
        </w:rPr>
      </w:pPr>
    </w:p>
    <w:p w14:paraId="4F37B54C" w14:textId="77777777" w:rsidR="0028657A" w:rsidRPr="0055158D" w:rsidRDefault="0028657A" w:rsidP="00F11B5A">
      <w:pPr>
        <w:tabs>
          <w:tab w:val="num" w:pos="1443"/>
        </w:tabs>
        <w:spacing w:before="120" w:after="120"/>
        <w:ind w:left="1080"/>
        <w:jc w:val="both"/>
        <w:rPr>
          <w:sz w:val="21"/>
          <w:szCs w:val="21"/>
        </w:rPr>
      </w:pPr>
      <w:r w:rsidRPr="0055158D">
        <w:rPr>
          <w:sz w:val="21"/>
          <w:szCs w:val="21"/>
        </w:rPr>
        <w:t>Zhotovitel je oprávněn provádět uvedené práce s pomocí jiných poddodavatelů pouze na základě předchozího písemného souhlasu objednatele, totéž platí</w:t>
      </w:r>
      <w:r w:rsidR="008D6DD4" w:rsidRPr="0055158D">
        <w:rPr>
          <w:sz w:val="21"/>
          <w:szCs w:val="21"/>
        </w:rPr>
        <w:t>,</w:t>
      </w:r>
      <w:r w:rsidRPr="0055158D">
        <w:rPr>
          <w:sz w:val="21"/>
          <w:szCs w:val="21"/>
        </w:rPr>
        <w:t xml:space="preserve"> pokud v zadávacím řízení kvalifikaci zhotovitel prokazoval sám a</w:t>
      </w:r>
      <w:r w:rsidR="009D2F41">
        <w:rPr>
          <w:sz w:val="21"/>
          <w:szCs w:val="21"/>
        </w:rPr>
        <w:t> </w:t>
      </w:r>
      <w:r w:rsidRPr="0055158D">
        <w:rPr>
          <w:sz w:val="21"/>
          <w:szCs w:val="21"/>
        </w:rPr>
        <w:t>nyní chce tuto část díla provádět poddodavatel</w:t>
      </w:r>
      <w:r w:rsidR="00AD5DBB">
        <w:rPr>
          <w:sz w:val="21"/>
          <w:szCs w:val="21"/>
        </w:rPr>
        <w:t>em</w:t>
      </w:r>
      <w:r w:rsidRPr="0055158D">
        <w:rPr>
          <w:sz w:val="21"/>
          <w:szCs w:val="21"/>
        </w:rPr>
        <w:t>.</w:t>
      </w:r>
      <w:r w:rsidR="00F11B5A">
        <w:rPr>
          <w:sz w:val="21"/>
          <w:szCs w:val="21"/>
        </w:rPr>
        <w:t xml:space="preserve"> Objednatel si vyhrazuje právo navrhovaného poddodavatele odmítnout, a to i opakovaně.</w:t>
      </w:r>
    </w:p>
    <w:p w14:paraId="2732FAEE" w14:textId="77777777" w:rsidR="004D361E" w:rsidRPr="0055158D" w:rsidRDefault="003D166D" w:rsidP="004D361E">
      <w:pPr>
        <w:numPr>
          <w:ilvl w:val="1"/>
          <w:numId w:val="15"/>
        </w:numPr>
        <w:tabs>
          <w:tab w:val="num" w:pos="1080"/>
        </w:tabs>
        <w:spacing w:before="120" w:after="120"/>
        <w:ind w:left="1080" w:hanging="540"/>
        <w:jc w:val="both"/>
        <w:rPr>
          <w:sz w:val="21"/>
          <w:szCs w:val="21"/>
        </w:rPr>
      </w:pPr>
      <w:r w:rsidRPr="0055158D">
        <w:rPr>
          <w:sz w:val="21"/>
          <w:szCs w:val="21"/>
        </w:rPr>
        <w:t>Dodávka obalové směsi pro stavbu bude zajištěna z následující obalovny:</w:t>
      </w:r>
      <w:r w:rsidR="004D361E" w:rsidRPr="0055158D">
        <w:rPr>
          <w:sz w:val="21"/>
          <w:szCs w:val="21"/>
        </w:rPr>
        <w:t xml:space="preserve">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686"/>
        <w:gridCol w:w="1809"/>
      </w:tblGrid>
      <w:tr w:rsidR="0055158D" w:rsidRPr="0055158D" w14:paraId="3DAEC53E" w14:textId="77777777" w:rsidTr="003D166D">
        <w:trPr>
          <w:trHeight w:val="539"/>
        </w:trPr>
        <w:tc>
          <w:tcPr>
            <w:tcW w:w="4110" w:type="dxa"/>
          </w:tcPr>
          <w:p w14:paraId="69D13986" w14:textId="77777777" w:rsidR="004D361E" w:rsidRPr="0055158D" w:rsidRDefault="0028657A" w:rsidP="0028657A">
            <w:pPr>
              <w:tabs>
                <w:tab w:val="left" w:pos="61"/>
              </w:tabs>
              <w:spacing w:before="120" w:after="120"/>
              <w:ind w:left="61"/>
              <w:jc w:val="both"/>
              <w:rPr>
                <w:sz w:val="21"/>
                <w:szCs w:val="21"/>
              </w:rPr>
            </w:pPr>
            <w:r w:rsidRPr="0055158D">
              <w:rPr>
                <w:sz w:val="21"/>
                <w:szCs w:val="21"/>
              </w:rPr>
              <w:t>Název a a</w:t>
            </w:r>
            <w:r w:rsidR="003D166D" w:rsidRPr="0055158D">
              <w:rPr>
                <w:sz w:val="21"/>
                <w:szCs w:val="21"/>
              </w:rPr>
              <w:t>dresa obalovny</w:t>
            </w:r>
          </w:p>
        </w:tc>
        <w:tc>
          <w:tcPr>
            <w:tcW w:w="3686" w:type="dxa"/>
          </w:tcPr>
          <w:p w14:paraId="1A98CB4F" w14:textId="77777777" w:rsidR="004D361E" w:rsidRPr="0055158D" w:rsidRDefault="003D166D" w:rsidP="008A2886">
            <w:pPr>
              <w:tabs>
                <w:tab w:val="left" w:pos="61"/>
              </w:tabs>
              <w:spacing w:before="120" w:after="120"/>
              <w:ind w:left="61"/>
              <w:jc w:val="center"/>
              <w:rPr>
                <w:sz w:val="21"/>
                <w:szCs w:val="21"/>
              </w:rPr>
            </w:pPr>
            <w:r w:rsidRPr="0055158D">
              <w:rPr>
                <w:sz w:val="21"/>
                <w:szCs w:val="21"/>
              </w:rPr>
              <w:t>Název poddodavatele, v případě zajištění poddodavatelsky</w:t>
            </w:r>
          </w:p>
        </w:tc>
        <w:tc>
          <w:tcPr>
            <w:tcW w:w="1809" w:type="dxa"/>
          </w:tcPr>
          <w:p w14:paraId="72BC5250" w14:textId="77777777" w:rsidR="004D361E" w:rsidRPr="0055158D" w:rsidRDefault="003D166D" w:rsidP="008A2886">
            <w:pPr>
              <w:tabs>
                <w:tab w:val="left" w:pos="61"/>
              </w:tabs>
              <w:spacing w:before="120" w:after="120"/>
              <w:ind w:left="61"/>
              <w:jc w:val="both"/>
              <w:rPr>
                <w:sz w:val="21"/>
                <w:szCs w:val="21"/>
              </w:rPr>
            </w:pPr>
            <w:r w:rsidRPr="0055158D">
              <w:rPr>
                <w:sz w:val="21"/>
                <w:szCs w:val="21"/>
              </w:rPr>
              <w:t>IČO případného poddodavatele</w:t>
            </w:r>
          </w:p>
        </w:tc>
      </w:tr>
      <w:tr w:rsidR="0055158D" w:rsidRPr="0055158D" w14:paraId="05C061FF" w14:textId="77777777" w:rsidTr="003D166D">
        <w:trPr>
          <w:trHeight w:val="556"/>
        </w:trPr>
        <w:tc>
          <w:tcPr>
            <w:tcW w:w="4110" w:type="dxa"/>
          </w:tcPr>
          <w:p w14:paraId="74D1B0DD"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c>
          <w:tcPr>
            <w:tcW w:w="3686" w:type="dxa"/>
          </w:tcPr>
          <w:p w14:paraId="2B7B0A38" w14:textId="77777777" w:rsidR="004D361E" w:rsidRPr="0055158D" w:rsidRDefault="004D361E" w:rsidP="008A2886">
            <w:pPr>
              <w:tabs>
                <w:tab w:val="left" w:pos="61"/>
                <w:tab w:val="left" w:pos="6300"/>
              </w:tabs>
              <w:spacing w:before="120" w:after="120"/>
              <w:ind w:left="61"/>
              <w:jc w:val="center"/>
              <w:rPr>
                <w:b/>
                <w:sz w:val="21"/>
                <w:szCs w:val="21"/>
                <w:highlight w:val="yellow"/>
              </w:rPr>
            </w:pPr>
            <w:r w:rsidRPr="0055158D">
              <w:rPr>
                <w:b/>
                <w:sz w:val="21"/>
                <w:szCs w:val="21"/>
                <w:highlight w:val="yellow"/>
              </w:rPr>
              <w:t>***</w:t>
            </w:r>
          </w:p>
        </w:tc>
        <w:tc>
          <w:tcPr>
            <w:tcW w:w="1809" w:type="dxa"/>
          </w:tcPr>
          <w:p w14:paraId="2A43CA9B"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r>
    </w:tbl>
    <w:p w14:paraId="407C2444" w14:textId="77777777" w:rsidR="004D361E" w:rsidRPr="0055158D" w:rsidRDefault="004D361E" w:rsidP="004D361E">
      <w:pPr>
        <w:tabs>
          <w:tab w:val="left" w:pos="1080"/>
        </w:tabs>
        <w:spacing w:before="120" w:after="120"/>
        <w:ind w:left="1080"/>
        <w:jc w:val="both"/>
        <w:rPr>
          <w:sz w:val="21"/>
          <w:szCs w:val="21"/>
        </w:rPr>
      </w:pPr>
      <w:r w:rsidRPr="0055158D">
        <w:rPr>
          <w:sz w:val="21"/>
          <w:szCs w:val="21"/>
        </w:rPr>
        <w:t>Zhotovitel je oprávněn provádět dodávku oba</w:t>
      </w:r>
      <w:r w:rsidR="00107DA6" w:rsidRPr="0055158D">
        <w:rPr>
          <w:sz w:val="21"/>
          <w:szCs w:val="21"/>
        </w:rPr>
        <w:t>lované směsi s pomocí jiných</w:t>
      </w:r>
      <w:r w:rsidR="0028657A" w:rsidRPr="0055158D">
        <w:rPr>
          <w:sz w:val="21"/>
          <w:szCs w:val="21"/>
        </w:rPr>
        <w:t xml:space="preserve"> dodavatelů či</w:t>
      </w:r>
      <w:r w:rsidR="00107DA6" w:rsidRPr="0055158D">
        <w:rPr>
          <w:sz w:val="21"/>
          <w:szCs w:val="21"/>
        </w:rPr>
        <w:t xml:space="preserve"> pod</w:t>
      </w:r>
      <w:r w:rsidRPr="0055158D">
        <w:rPr>
          <w:sz w:val="21"/>
          <w:szCs w:val="21"/>
        </w:rPr>
        <w:t>dodavatelů pouze na základě předchozího písemného souhlasu objednatele.</w:t>
      </w:r>
    </w:p>
    <w:p w14:paraId="75881A1E" w14:textId="77777777" w:rsidR="00380B22" w:rsidRPr="00380B22" w:rsidRDefault="00380B22" w:rsidP="00380B22">
      <w:pPr>
        <w:numPr>
          <w:ilvl w:val="1"/>
          <w:numId w:val="15"/>
        </w:numPr>
        <w:tabs>
          <w:tab w:val="num" w:pos="1080"/>
        </w:tabs>
        <w:spacing w:before="120" w:after="120"/>
        <w:ind w:left="1080" w:hanging="540"/>
        <w:jc w:val="both"/>
        <w:rPr>
          <w:sz w:val="21"/>
          <w:szCs w:val="21"/>
        </w:rPr>
      </w:pPr>
      <w:r w:rsidRPr="007B4EC8">
        <w:rPr>
          <w:sz w:val="21"/>
          <w:szCs w:val="21"/>
        </w:rPr>
        <w:t xml:space="preserve">Zhotovitel je oprávněn provádět části díla s pomocí jiných </w:t>
      </w:r>
      <w:r>
        <w:rPr>
          <w:sz w:val="21"/>
          <w:szCs w:val="21"/>
        </w:rPr>
        <w:t>poddodavatel</w:t>
      </w:r>
      <w:r w:rsidRPr="007B4EC8">
        <w:rPr>
          <w:sz w:val="21"/>
          <w:szCs w:val="21"/>
        </w:rPr>
        <w:t>ů pohybuj</w:t>
      </w:r>
      <w:r>
        <w:rPr>
          <w:sz w:val="21"/>
          <w:szCs w:val="21"/>
        </w:rPr>
        <w:t>ících se na staveništi poté, co </w:t>
      </w:r>
      <w:r w:rsidRPr="007B4EC8">
        <w:rPr>
          <w:sz w:val="21"/>
          <w:szCs w:val="21"/>
        </w:rPr>
        <w:t xml:space="preserve">objednateli prokazatelně písemně oznámí identifikaci </w:t>
      </w:r>
      <w:r>
        <w:rPr>
          <w:sz w:val="21"/>
          <w:szCs w:val="21"/>
        </w:rPr>
        <w:t>poddodavatel</w:t>
      </w:r>
      <w:r w:rsidRPr="007B4EC8">
        <w:rPr>
          <w:sz w:val="21"/>
          <w:szCs w:val="21"/>
        </w:rPr>
        <w:t xml:space="preserve">e a práce, které má </w:t>
      </w:r>
      <w:r>
        <w:rPr>
          <w:sz w:val="21"/>
          <w:szCs w:val="21"/>
        </w:rPr>
        <w:t>poddodavatel</w:t>
      </w:r>
      <w:r w:rsidRPr="007B4EC8">
        <w:rPr>
          <w:sz w:val="21"/>
          <w:szCs w:val="21"/>
        </w:rPr>
        <w:t xml:space="preserve"> provést.</w:t>
      </w:r>
    </w:p>
    <w:p w14:paraId="015EF3CD" w14:textId="77777777" w:rsidR="00224502" w:rsidRPr="00FC2873"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Zh</w:t>
      </w:r>
      <w:r w:rsidR="00107DA6" w:rsidRPr="00FC2873">
        <w:rPr>
          <w:sz w:val="21"/>
          <w:szCs w:val="21"/>
        </w:rPr>
        <w:t>otovitel odpovídá za činnost pod</w:t>
      </w:r>
      <w:r w:rsidRPr="00FC2873">
        <w:rPr>
          <w:sz w:val="21"/>
          <w:szCs w:val="21"/>
        </w:rPr>
        <w:t>dodavatele tak, jako by jí prováděl sám.</w:t>
      </w:r>
    </w:p>
    <w:p w14:paraId="32BBBF8A" w14:textId="77777777" w:rsidR="00224502" w:rsidRPr="00FC2873"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Bezpečnost a ochrana zdraví (BOZ)</w:t>
      </w:r>
    </w:p>
    <w:p w14:paraId="67AFD039" w14:textId="77777777" w:rsidR="00224502" w:rsidRPr="0028657A"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 xml:space="preserve">Zhotovitel je odpovědný za BOZ. Zhotovitel je zejména povinen dodržovat veškeré bezpečnostní </w:t>
      </w:r>
      <w:r w:rsidR="009D2F41" w:rsidRPr="00FC2873">
        <w:rPr>
          <w:sz w:val="21"/>
          <w:szCs w:val="21"/>
        </w:rPr>
        <w:t>předpisy</w:t>
      </w:r>
      <w:r w:rsidR="009D2F41">
        <w:rPr>
          <w:sz w:val="21"/>
          <w:szCs w:val="21"/>
        </w:rPr>
        <w:t xml:space="preserve"> </w:t>
      </w:r>
      <w:r w:rsidRPr="00FC2873">
        <w:rPr>
          <w:sz w:val="21"/>
          <w:szCs w:val="21"/>
        </w:rPr>
        <w:t>a</w:t>
      </w:r>
      <w:r w:rsidR="009D2F41">
        <w:rPr>
          <w:sz w:val="21"/>
          <w:szCs w:val="21"/>
        </w:rPr>
        <w:t> </w:t>
      </w:r>
      <w:r w:rsidRPr="0028657A">
        <w:rPr>
          <w:sz w:val="21"/>
          <w:szCs w:val="21"/>
        </w:rPr>
        <w:t>dbát na bezpečnost všech osob, které mají právo být na staveništi.</w:t>
      </w:r>
    </w:p>
    <w:p w14:paraId="5ED3FDCC" w14:textId="77777777" w:rsidR="00615AF3" w:rsidRPr="0028657A" w:rsidRDefault="00615AF3" w:rsidP="00735186">
      <w:pPr>
        <w:numPr>
          <w:ilvl w:val="1"/>
          <w:numId w:val="15"/>
        </w:numPr>
        <w:tabs>
          <w:tab w:val="clear" w:pos="1443"/>
          <w:tab w:val="num" w:pos="1134"/>
        </w:tabs>
        <w:spacing w:before="120" w:after="120"/>
        <w:ind w:hanging="876"/>
        <w:jc w:val="both"/>
        <w:rPr>
          <w:sz w:val="21"/>
          <w:szCs w:val="21"/>
        </w:rPr>
      </w:pPr>
      <w:r w:rsidRPr="0028657A">
        <w:rPr>
          <w:sz w:val="21"/>
          <w:szCs w:val="21"/>
        </w:rPr>
        <w:t xml:space="preserve">Objednatelem </w:t>
      </w:r>
      <w:r w:rsidR="00F11B5A">
        <w:rPr>
          <w:sz w:val="21"/>
          <w:szCs w:val="21"/>
        </w:rPr>
        <w:t>bude</w:t>
      </w:r>
      <w:r w:rsidR="00C87815">
        <w:rPr>
          <w:sz w:val="21"/>
          <w:szCs w:val="21"/>
        </w:rPr>
        <w:t xml:space="preserve"> </w:t>
      </w:r>
      <w:r w:rsidRPr="0028657A">
        <w:rPr>
          <w:sz w:val="21"/>
          <w:szCs w:val="21"/>
        </w:rPr>
        <w:t>určen koordinátor BOZP na staveništi (dále jen „koordinátor BOZP“).</w:t>
      </w:r>
    </w:p>
    <w:p w14:paraId="05BC709A" w14:textId="77777777" w:rsidR="00447E11" w:rsidRPr="003A245C" w:rsidRDefault="000A70C7" w:rsidP="00735186">
      <w:pPr>
        <w:numPr>
          <w:ilvl w:val="1"/>
          <w:numId w:val="15"/>
        </w:numPr>
        <w:tabs>
          <w:tab w:val="clear" w:pos="1443"/>
          <w:tab w:val="num" w:pos="1134"/>
        </w:tabs>
        <w:spacing w:before="120" w:after="120"/>
        <w:ind w:left="1134" w:hanging="567"/>
        <w:jc w:val="both"/>
        <w:rPr>
          <w:sz w:val="21"/>
          <w:szCs w:val="21"/>
        </w:rPr>
      </w:pPr>
      <w:r w:rsidRPr="0028657A">
        <w:rPr>
          <w:sz w:val="21"/>
          <w:szCs w:val="21"/>
        </w:rPr>
        <w:t>Zhotovitel je povinen poskytnout koordinátorovi BOZP součinnost</w:t>
      </w:r>
      <w:r w:rsidR="00E15729" w:rsidRPr="0028657A">
        <w:rPr>
          <w:sz w:val="21"/>
          <w:szCs w:val="21"/>
        </w:rPr>
        <w:t xml:space="preserve"> a dále </w:t>
      </w:r>
      <w:r w:rsidR="00641818" w:rsidRPr="0028657A">
        <w:rPr>
          <w:sz w:val="21"/>
          <w:szCs w:val="21"/>
        </w:rPr>
        <w:t>se zavazuje</w:t>
      </w:r>
      <w:r w:rsidR="00641818" w:rsidRPr="003A245C">
        <w:rPr>
          <w:sz w:val="21"/>
          <w:szCs w:val="21"/>
        </w:rPr>
        <w:t xml:space="preserve"> nejpozději </w:t>
      </w:r>
      <w:r w:rsidR="009D2F41" w:rsidRPr="003A245C">
        <w:rPr>
          <w:sz w:val="21"/>
          <w:szCs w:val="21"/>
        </w:rPr>
        <w:t>do</w:t>
      </w:r>
      <w:r w:rsidR="009D2F41">
        <w:rPr>
          <w:sz w:val="21"/>
          <w:szCs w:val="21"/>
        </w:rPr>
        <w:t> </w:t>
      </w:r>
      <w:r w:rsidR="00C02BAC" w:rsidRPr="003A245C">
        <w:rPr>
          <w:sz w:val="21"/>
          <w:szCs w:val="21"/>
        </w:rPr>
        <w:t>3</w:t>
      </w:r>
      <w:r w:rsidR="009D2F41">
        <w:rPr>
          <w:sz w:val="21"/>
          <w:szCs w:val="21"/>
        </w:rPr>
        <w:t> </w:t>
      </w:r>
      <w:r w:rsidR="00C02BAC" w:rsidRPr="003A245C">
        <w:rPr>
          <w:sz w:val="21"/>
          <w:szCs w:val="21"/>
        </w:rPr>
        <w:t>kalendářních</w:t>
      </w:r>
      <w:r w:rsidR="00641818" w:rsidRPr="003A245C">
        <w:rPr>
          <w:sz w:val="21"/>
          <w:szCs w:val="21"/>
        </w:rPr>
        <w:t xml:space="preserve"> dnů </w:t>
      </w:r>
      <w:r w:rsidR="00E15729" w:rsidRPr="003A245C">
        <w:rPr>
          <w:sz w:val="21"/>
          <w:szCs w:val="21"/>
        </w:rPr>
        <w:t>provést nápravná opatření navržená koordinátorem BOZP a schválená objednatelem.</w:t>
      </w:r>
    </w:p>
    <w:p w14:paraId="2938703B" w14:textId="77777777" w:rsidR="00C1408F" w:rsidRPr="003A245C" w:rsidRDefault="00E6740D" w:rsidP="008479B6">
      <w:pPr>
        <w:numPr>
          <w:ilvl w:val="0"/>
          <w:numId w:val="15"/>
        </w:numPr>
        <w:tabs>
          <w:tab w:val="clear" w:pos="720"/>
          <w:tab w:val="num" w:pos="567"/>
        </w:tabs>
        <w:spacing w:before="120" w:after="120"/>
        <w:ind w:left="567" w:hanging="567"/>
        <w:jc w:val="both"/>
        <w:rPr>
          <w:color w:val="000000" w:themeColor="text1"/>
          <w:sz w:val="21"/>
          <w:szCs w:val="21"/>
        </w:rPr>
      </w:pPr>
      <w:r w:rsidRPr="003A245C">
        <w:rPr>
          <w:color w:val="000000" w:themeColor="text1"/>
          <w:sz w:val="21"/>
          <w:szCs w:val="21"/>
        </w:rPr>
        <w:t xml:space="preserve">Objednatelem </w:t>
      </w:r>
      <w:r w:rsidR="0093645E">
        <w:rPr>
          <w:color w:val="000000" w:themeColor="text1"/>
          <w:sz w:val="21"/>
          <w:szCs w:val="21"/>
        </w:rPr>
        <w:t>je</w:t>
      </w:r>
      <w:r w:rsidRPr="003A245C">
        <w:rPr>
          <w:color w:val="000000" w:themeColor="text1"/>
          <w:sz w:val="21"/>
          <w:szCs w:val="21"/>
        </w:rPr>
        <w:t xml:space="preserve"> </w:t>
      </w:r>
      <w:r w:rsidRPr="001D01A1">
        <w:rPr>
          <w:color w:val="000000" w:themeColor="text1"/>
          <w:sz w:val="21"/>
          <w:szCs w:val="21"/>
        </w:rPr>
        <w:t>určen autorský dozor (dále jen „AD“)</w:t>
      </w:r>
      <w:r w:rsidR="008479B6" w:rsidRPr="001D01A1">
        <w:rPr>
          <w:color w:val="000000" w:themeColor="text1"/>
          <w:sz w:val="21"/>
          <w:szCs w:val="21"/>
        </w:rPr>
        <w:t xml:space="preserve"> a externí technický dozor</w:t>
      </w:r>
      <w:r w:rsidR="008479B6" w:rsidRPr="003A245C">
        <w:rPr>
          <w:color w:val="000000" w:themeColor="text1"/>
          <w:sz w:val="21"/>
          <w:szCs w:val="21"/>
        </w:rPr>
        <w:t xml:space="preserve"> (dále jen „TDE“)</w:t>
      </w:r>
      <w:r w:rsidRPr="003A245C">
        <w:rPr>
          <w:color w:val="000000" w:themeColor="text1"/>
          <w:sz w:val="21"/>
          <w:szCs w:val="21"/>
        </w:rPr>
        <w:t>. Zhotovitel je</w:t>
      </w:r>
      <w:r w:rsidR="009D2F41">
        <w:rPr>
          <w:color w:val="000000" w:themeColor="text1"/>
          <w:sz w:val="21"/>
          <w:szCs w:val="21"/>
        </w:rPr>
        <w:t> </w:t>
      </w:r>
      <w:r w:rsidRPr="003A245C">
        <w:rPr>
          <w:color w:val="000000" w:themeColor="text1"/>
          <w:sz w:val="21"/>
          <w:szCs w:val="21"/>
        </w:rPr>
        <w:t>povinen poskytnout součinnost určenému AD</w:t>
      </w:r>
      <w:r w:rsidR="008479B6" w:rsidRPr="003A245C">
        <w:rPr>
          <w:color w:val="000000" w:themeColor="text1"/>
          <w:sz w:val="21"/>
          <w:szCs w:val="21"/>
        </w:rPr>
        <w:t xml:space="preserve"> a TDE</w:t>
      </w:r>
      <w:r w:rsidR="00C1408F" w:rsidRPr="003A245C">
        <w:rPr>
          <w:color w:val="000000" w:themeColor="text1"/>
          <w:sz w:val="21"/>
          <w:szCs w:val="21"/>
        </w:rPr>
        <w:t>.</w:t>
      </w:r>
    </w:p>
    <w:p w14:paraId="75364852"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se zavazuje udělit objednateli souhlas s předčasným užíváním stavby, nebo jejích jednotlivých úseků a</w:t>
      </w:r>
      <w:r w:rsidR="009D2F41">
        <w:rPr>
          <w:sz w:val="21"/>
          <w:szCs w:val="21"/>
        </w:rPr>
        <w:t> </w:t>
      </w:r>
      <w:r w:rsidRPr="003A245C">
        <w:rPr>
          <w:sz w:val="21"/>
          <w:szCs w:val="21"/>
        </w:rPr>
        <w:t>uzavřít příslušnou dohodu v případě, že jej o to objednatel požádá.</w:t>
      </w:r>
    </w:p>
    <w:p w14:paraId="3E81572B" w14:textId="77777777" w:rsidR="00812AC9" w:rsidRPr="00854CA5"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Zhotovitel nese odpovědnost původce odpadů. Zhotovitel je povinen veškerý nepoužitelný materiál zlikvidovat v souladu se zákonem o odpadech</w:t>
      </w:r>
      <w:r w:rsidR="006D4B09" w:rsidRPr="00FC2873">
        <w:rPr>
          <w:sz w:val="21"/>
          <w:szCs w:val="21"/>
        </w:rPr>
        <w:t xml:space="preserve"> a p</w:t>
      </w:r>
      <w:r w:rsidR="00CE7CE0" w:rsidRPr="00FC2873">
        <w:rPr>
          <w:sz w:val="21"/>
          <w:szCs w:val="21"/>
        </w:rPr>
        <w:t>rojektovou dokumentací ke stavebnímu povolení a provedení stavby</w:t>
      </w:r>
      <w:r w:rsidRPr="00FC2873">
        <w:rPr>
          <w:sz w:val="21"/>
          <w:szCs w:val="21"/>
        </w:rPr>
        <w:t xml:space="preserve">. </w:t>
      </w:r>
      <w:r w:rsidR="00C909B8" w:rsidRPr="00FC2873">
        <w:rPr>
          <w:sz w:val="21"/>
          <w:szCs w:val="21"/>
        </w:rPr>
        <w:t xml:space="preserve">Nepoužitelný materiál je materiál, který vznikl při provádění díla a není </w:t>
      </w:r>
      <w:r w:rsidR="00C909B8" w:rsidRPr="00854CA5">
        <w:rPr>
          <w:sz w:val="21"/>
          <w:szCs w:val="21"/>
        </w:rPr>
        <w:t>předmětem díla</w:t>
      </w:r>
      <w:r w:rsidR="00270375">
        <w:rPr>
          <w:sz w:val="21"/>
          <w:szCs w:val="21"/>
        </w:rPr>
        <w:t>, s výjimkou frézinku, který bude odvezen na skládku objednatele – areál Blansko.</w:t>
      </w:r>
    </w:p>
    <w:p w14:paraId="02F9DD53" w14:textId="77777777" w:rsidR="003E53AB" w:rsidRPr="00854CA5" w:rsidRDefault="003E53AB" w:rsidP="00111FC0">
      <w:pPr>
        <w:numPr>
          <w:ilvl w:val="0"/>
          <w:numId w:val="15"/>
        </w:numPr>
        <w:tabs>
          <w:tab w:val="clear" w:pos="720"/>
          <w:tab w:val="num" w:pos="540"/>
        </w:tabs>
        <w:spacing w:before="120" w:after="120"/>
        <w:ind w:left="540" w:hanging="540"/>
        <w:jc w:val="both"/>
        <w:rPr>
          <w:sz w:val="21"/>
          <w:szCs w:val="21"/>
        </w:rPr>
      </w:pPr>
      <w:r w:rsidRPr="00854CA5">
        <w:rPr>
          <w:sz w:val="21"/>
          <w:szCs w:val="21"/>
        </w:rPr>
        <w:lastRenderedPageBreak/>
        <w:t xml:space="preserve">Pokládka </w:t>
      </w:r>
      <w:r w:rsidR="00052566" w:rsidRPr="00854CA5">
        <w:rPr>
          <w:sz w:val="21"/>
          <w:szCs w:val="21"/>
        </w:rPr>
        <w:t>obrusné vrstvy bude provedena najednou na celou šíři vozo</w:t>
      </w:r>
      <w:r w:rsidR="00FD4EC1">
        <w:rPr>
          <w:sz w:val="21"/>
          <w:szCs w:val="21"/>
        </w:rPr>
        <w:t>vky bez středové pracovní spáry, pokud</w:t>
      </w:r>
      <w:r w:rsidR="00AA0700">
        <w:rPr>
          <w:sz w:val="21"/>
          <w:szCs w:val="21"/>
        </w:rPr>
        <w:t> </w:t>
      </w:r>
      <w:r w:rsidR="00FD4EC1">
        <w:rPr>
          <w:sz w:val="21"/>
          <w:szCs w:val="21"/>
        </w:rPr>
        <w:t>se</w:t>
      </w:r>
      <w:r w:rsidR="00AA0700">
        <w:rPr>
          <w:sz w:val="21"/>
          <w:szCs w:val="21"/>
        </w:rPr>
        <w:t> </w:t>
      </w:r>
      <w:r w:rsidR="00FD4EC1">
        <w:rPr>
          <w:sz w:val="21"/>
          <w:szCs w:val="21"/>
        </w:rPr>
        <w:t>nedohodnou smluvní strany jinak.</w:t>
      </w:r>
    </w:p>
    <w:p w14:paraId="46AC5E51" w14:textId="77777777" w:rsidR="00347933" w:rsidRPr="0028657A" w:rsidRDefault="00347933" w:rsidP="00347933">
      <w:pPr>
        <w:numPr>
          <w:ilvl w:val="0"/>
          <w:numId w:val="15"/>
        </w:numPr>
        <w:tabs>
          <w:tab w:val="clear" w:pos="720"/>
          <w:tab w:val="num" w:pos="540"/>
        </w:tabs>
        <w:spacing w:before="120" w:after="120"/>
        <w:ind w:left="540" w:hanging="540"/>
        <w:jc w:val="both"/>
        <w:rPr>
          <w:sz w:val="21"/>
          <w:szCs w:val="21"/>
        </w:rPr>
      </w:pPr>
      <w:r w:rsidRPr="0028657A">
        <w:rPr>
          <w:sz w:val="21"/>
          <w:szCs w:val="21"/>
        </w:rPr>
        <w:t>Doklad o likvidaci odpadu bude obsahovat minimálně:</w:t>
      </w:r>
    </w:p>
    <w:p w14:paraId="5DAB26DD"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příjemce odpadu včetně IČO</w:t>
      </w:r>
      <w:r w:rsidR="009D2F41">
        <w:rPr>
          <w:sz w:val="21"/>
          <w:szCs w:val="21"/>
          <w:lang w:eastAsia="en-US"/>
        </w:rPr>
        <w:t>.</w:t>
      </w:r>
    </w:p>
    <w:p w14:paraId="09FECA2D"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původce odpadu.</w:t>
      </w:r>
    </w:p>
    <w:p w14:paraId="0E9EC451"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Datum a čas uložení odpadu.</w:t>
      </w:r>
    </w:p>
    <w:p w14:paraId="7BDE1217"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Registrační značka auta, které odpad přivezlo.</w:t>
      </w:r>
    </w:p>
    <w:p w14:paraId="1169052D"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Hmotnost (příjezd, odjezd – výpočet hmotnosti (rozdíl hmotností).</w:t>
      </w:r>
    </w:p>
    <w:p w14:paraId="04F85CE7"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Původ odpadu (název stavby).</w:t>
      </w:r>
    </w:p>
    <w:p w14:paraId="4710BD52"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odpadu.</w:t>
      </w:r>
    </w:p>
    <w:p w14:paraId="683BBD7E"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Kód odpadu.</w:t>
      </w:r>
    </w:p>
    <w:p w14:paraId="56E16848"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či místo provozovny, kde se odpad ukládá.</w:t>
      </w:r>
    </w:p>
    <w:p w14:paraId="206A865F"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Kdo odpad převzal.</w:t>
      </w:r>
    </w:p>
    <w:p w14:paraId="31B1B9C9" w14:textId="77777777" w:rsidR="00347933" w:rsidRDefault="00347933" w:rsidP="00FB40E9">
      <w:pPr>
        <w:pStyle w:val="Odstavecseseznamem"/>
        <w:numPr>
          <w:ilvl w:val="2"/>
          <w:numId w:val="15"/>
        </w:numPr>
        <w:tabs>
          <w:tab w:val="clear" w:pos="2160"/>
          <w:tab w:val="num" w:pos="1418"/>
        </w:tabs>
        <w:ind w:left="1083" w:hanging="181"/>
        <w:rPr>
          <w:sz w:val="21"/>
          <w:szCs w:val="21"/>
          <w:lang w:eastAsia="en-US"/>
        </w:rPr>
      </w:pPr>
      <w:r w:rsidRPr="0055158D">
        <w:rPr>
          <w:sz w:val="21"/>
          <w:szCs w:val="21"/>
          <w:lang w:eastAsia="en-US"/>
        </w:rPr>
        <w:t>Kdo odpad odevzdal.</w:t>
      </w:r>
    </w:p>
    <w:p w14:paraId="0A31349B" w14:textId="77777777" w:rsidR="006C6B3F" w:rsidRDefault="00380B22" w:rsidP="006C6B3F">
      <w:pPr>
        <w:numPr>
          <w:ilvl w:val="0"/>
          <w:numId w:val="15"/>
        </w:numPr>
        <w:tabs>
          <w:tab w:val="clear" w:pos="720"/>
          <w:tab w:val="num" w:pos="540"/>
        </w:tabs>
        <w:spacing w:before="120" w:after="120"/>
        <w:ind w:left="540" w:hanging="540"/>
        <w:jc w:val="both"/>
        <w:rPr>
          <w:sz w:val="21"/>
          <w:szCs w:val="21"/>
        </w:rPr>
      </w:pPr>
      <w:r w:rsidRPr="00202071">
        <w:rPr>
          <w:sz w:val="21"/>
          <w:szCs w:val="21"/>
        </w:rPr>
        <w:t>Zhotovitel je povinen umožnit případný archeologický dohled nad prováděnými stavebními pracemi a v případě nálezu záchranný archeologický průzkum.</w:t>
      </w:r>
    </w:p>
    <w:p w14:paraId="1CBBD6F5" w14:textId="77777777" w:rsidR="006C6B3F" w:rsidRPr="006C6B3F" w:rsidRDefault="006C6B3F" w:rsidP="006C6B3F">
      <w:pPr>
        <w:numPr>
          <w:ilvl w:val="0"/>
          <w:numId w:val="15"/>
        </w:numPr>
        <w:tabs>
          <w:tab w:val="clear" w:pos="720"/>
          <w:tab w:val="num" w:pos="540"/>
        </w:tabs>
        <w:spacing w:before="120" w:after="120"/>
        <w:ind w:left="540" w:hanging="540"/>
        <w:jc w:val="both"/>
        <w:rPr>
          <w:sz w:val="21"/>
          <w:szCs w:val="21"/>
        </w:rPr>
      </w:pPr>
      <w:r w:rsidRPr="006C6B3F">
        <w:rPr>
          <w:sz w:val="21"/>
          <w:szCs w:val="21"/>
        </w:rPr>
        <w:t>Součástí předmětu díla je i následná péče o silniční stromořadí</w:t>
      </w:r>
      <w:r>
        <w:rPr>
          <w:sz w:val="21"/>
          <w:szCs w:val="21"/>
        </w:rPr>
        <w:t xml:space="preserve"> po dobu tří let</w:t>
      </w:r>
      <w:r w:rsidRPr="006C6B3F">
        <w:rPr>
          <w:sz w:val="21"/>
          <w:szCs w:val="21"/>
        </w:rPr>
        <w:t xml:space="preserve">. Zhotovitel je v rámci následné péče zejména povinen zajistit: </w:t>
      </w:r>
    </w:p>
    <w:p w14:paraId="6D3234C4" w14:textId="77777777" w:rsidR="006C6B3F" w:rsidRDefault="006C6B3F" w:rsidP="006C6B3F">
      <w:pPr>
        <w:numPr>
          <w:ilvl w:val="2"/>
          <w:numId w:val="15"/>
        </w:numPr>
        <w:tabs>
          <w:tab w:val="clear" w:pos="2160"/>
          <w:tab w:val="num" w:pos="1560"/>
        </w:tabs>
        <w:ind w:left="1560" w:hanging="284"/>
        <w:jc w:val="both"/>
        <w:rPr>
          <w:sz w:val="21"/>
          <w:szCs w:val="21"/>
        </w:rPr>
      </w:pPr>
      <w:r>
        <w:rPr>
          <w:sz w:val="21"/>
          <w:szCs w:val="21"/>
        </w:rPr>
        <w:t>Opakované zajištění zálivky vysazených stromů dle klimatických podmínek (minimálně dvakrát v daném roce, a to vždy v množství 60 l na každý alejový strom).</w:t>
      </w:r>
    </w:p>
    <w:p w14:paraId="3A1F3326" w14:textId="77777777" w:rsidR="006C6B3F" w:rsidRDefault="006C6B3F" w:rsidP="006C6B3F">
      <w:pPr>
        <w:numPr>
          <w:ilvl w:val="2"/>
          <w:numId w:val="15"/>
        </w:numPr>
        <w:tabs>
          <w:tab w:val="clear" w:pos="2160"/>
          <w:tab w:val="num" w:pos="1560"/>
        </w:tabs>
        <w:ind w:left="1560" w:hanging="284"/>
        <w:jc w:val="both"/>
        <w:rPr>
          <w:sz w:val="21"/>
          <w:szCs w:val="21"/>
        </w:rPr>
      </w:pPr>
      <w:r>
        <w:rPr>
          <w:sz w:val="21"/>
          <w:szCs w:val="21"/>
        </w:rPr>
        <w:t>Provedení výchovného řezu, který povede ke tvarování charakteristického tvaru koruny, kterým budou odstraněny nežádoucí výhony a omezeny chyby ve větvení, a to alespoň jednou ročně. Řezná rána musí být co nejmenšího rozsahu a řádně začištěná. Rány v průměru nad 3 cm je nezbytné ošetřit stimulujícím kmenovým balzámem. Pravidelně je také potřeba odstraňovat nežádoucí výmladky na kmeni.</w:t>
      </w:r>
    </w:p>
    <w:p w14:paraId="59F9FAAA" w14:textId="77777777" w:rsidR="006C6B3F" w:rsidRDefault="006C6B3F" w:rsidP="006C6B3F">
      <w:pPr>
        <w:numPr>
          <w:ilvl w:val="2"/>
          <w:numId w:val="15"/>
        </w:numPr>
        <w:tabs>
          <w:tab w:val="clear" w:pos="2160"/>
          <w:tab w:val="num" w:pos="1560"/>
        </w:tabs>
        <w:ind w:left="1560" w:hanging="284"/>
        <w:jc w:val="both"/>
        <w:rPr>
          <w:sz w:val="21"/>
          <w:szCs w:val="21"/>
        </w:rPr>
      </w:pPr>
      <w:r>
        <w:rPr>
          <w:sz w:val="21"/>
          <w:szCs w:val="21"/>
        </w:rPr>
        <w:t xml:space="preserve">Provedení kontroly po zimním období zdravotního stavu stromů, vč. kontroly kmenů, zda nedochází k jejich okusu zvěří a odborné ošetření ran. </w:t>
      </w:r>
    </w:p>
    <w:p w14:paraId="66123EFF" w14:textId="77777777" w:rsidR="006C6B3F" w:rsidRDefault="006C6B3F" w:rsidP="006C6B3F">
      <w:pPr>
        <w:numPr>
          <w:ilvl w:val="2"/>
          <w:numId w:val="15"/>
        </w:numPr>
        <w:tabs>
          <w:tab w:val="clear" w:pos="2160"/>
          <w:tab w:val="num" w:pos="1134"/>
          <w:tab w:val="num" w:pos="1560"/>
        </w:tabs>
        <w:ind w:left="1560" w:hanging="284"/>
        <w:jc w:val="both"/>
        <w:rPr>
          <w:sz w:val="21"/>
          <w:szCs w:val="21"/>
        </w:rPr>
      </w:pPr>
      <w:r>
        <w:rPr>
          <w:sz w:val="21"/>
          <w:szCs w:val="21"/>
        </w:rPr>
        <w:t xml:space="preserve">Provedení kontroly kotvení stromů ke kůlům, příp. znovuuvázání; provedení kontroly zda je strom dobře přivázán ke kůlům, úvazek se nesmí zadírat do kůry a kůly musí pevně držet v zemi, narovnání, příp. doplnění chybějících kůlů, to vše dvakrát ročně. Po dohodě s objednatelem odstranění kotvení stromů a odevzdání  na adrese SÚS JMK, Oblast </w:t>
      </w:r>
      <w:r w:rsidRPr="00F04CCF">
        <w:rPr>
          <w:sz w:val="21"/>
          <w:szCs w:val="21"/>
        </w:rPr>
        <w:t>Sever,</w:t>
      </w:r>
      <w:r w:rsidR="00F04CCF" w:rsidRPr="00F04CCF">
        <w:rPr>
          <w:sz w:val="21"/>
          <w:szCs w:val="21"/>
        </w:rPr>
        <w:t xml:space="preserve"> Komenského</w:t>
      </w:r>
      <w:r w:rsidR="00F04CCF">
        <w:rPr>
          <w:sz w:val="21"/>
          <w:szCs w:val="21"/>
        </w:rPr>
        <w:t xml:space="preserve"> 2, Blansko.</w:t>
      </w:r>
    </w:p>
    <w:p w14:paraId="6507A469" w14:textId="77777777" w:rsidR="006C6B3F" w:rsidRDefault="006C6B3F" w:rsidP="006C6B3F">
      <w:pPr>
        <w:numPr>
          <w:ilvl w:val="2"/>
          <w:numId w:val="15"/>
        </w:numPr>
        <w:tabs>
          <w:tab w:val="clear" w:pos="2160"/>
          <w:tab w:val="num" w:pos="1560"/>
        </w:tabs>
        <w:ind w:left="1560" w:hanging="284"/>
        <w:jc w:val="both"/>
        <w:rPr>
          <w:sz w:val="21"/>
          <w:szCs w:val="21"/>
        </w:rPr>
      </w:pPr>
      <w:r>
        <w:rPr>
          <w:sz w:val="21"/>
          <w:szCs w:val="21"/>
        </w:rPr>
        <w:t xml:space="preserve">Výměnu jedinců uschlých, usychajících, uhynulých, odcizených a dále těch, u kterých došlo k většímu rozsahu okusu zvěří. </w:t>
      </w:r>
    </w:p>
    <w:p w14:paraId="713B3FEF" w14:textId="77777777" w:rsidR="006C6B3F" w:rsidRDefault="006C6B3F" w:rsidP="006C6B3F">
      <w:pPr>
        <w:spacing w:before="120" w:after="120"/>
        <w:ind w:left="540"/>
        <w:jc w:val="both"/>
        <w:rPr>
          <w:sz w:val="21"/>
          <w:szCs w:val="21"/>
        </w:rPr>
      </w:pPr>
      <w:r>
        <w:rPr>
          <w:sz w:val="21"/>
          <w:szCs w:val="21"/>
        </w:rPr>
        <w:t>Zhotovitel je povinen po dobu provádění následné péče jedenkrát ročně objednateli předat zprávu o provádění následné péče</w:t>
      </w:r>
      <w:r w:rsidR="00045DBC">
        <w:rPr>
          <w:sz w:val="21"/>
          <w:szCs w:val="21"/>
        </w:rPr>
        <w:t xml:space="preserve"> (včetně foto)</w:t>
      </w:r>
      <w:r>
        <w:rPr>
          <w:sz w:val="21"/>
          <w:szCs w:val="21"/>
        </w:rPr>
        <w:t>, a to nejpozději do 31.12. kalendářního roku.</w:t>
      </w:r>
    </w:p>
    <w:p w14:paraId="0910B454" w14:textId="77777777" w:rsidR="006C6B3F" w:rsidRPr="00202071" w:rsidRDefault="006C6B3F" w:rsidP="006C6B3F">
      <w:pPr>
        <w:spacing w:before="120" w:after="120"/>
        <w:jc w:val="both"/>
        <w:rPr>
          <w:sz w:val="21"/>
          <w:szCs w:val="21"/>
        </w:rPr>
      </w:pPr>
    </w:p>
    <w:p w14:paraId="60E2C1C5" w14:textId="77777777" w:rsidR="00D84130" w:rsidRPr="003A245C" w:rsidRDefault="00347933" w:rsidP="00682E99">
      <w:pPr>
        <w:rPr>
          <w:sz w:val="21"/>
          <w:szCs w:val="21"/>
        </w:rPr>
      </w:pPr>
      <w:r w:rsidRPr="003A245C">
        <w:rPr>
          <w:sz w:val="21"/>
          <w:szCs w:val="21"/>
          <w:lang w:eastAsia="en-US"/>
        </w:rPr>
        <w:t xml:space="preserve">     </w:t>
      </w:r>
    </w:p>
    <w:p w14:paraId="763098CD"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Prostor staveniště</w:t>
      </w:r>
    </w:p>
    <w:p w14:paraId="4162E270"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se seznámil se stavem prostoru staveniště a poměry na něm. Zhotovitel je oprávněn prostor staveniště užívat výhradně k naplnění účelu této smlouvy.</w:t>
      </w:r>
    </w:p>
    <w:p w14:paraId="0995C72C"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Prostor staveniště je vymezen zadáním stavby. Bude-li zhotovitel pro zhotovení stavby potřebovat prostor větší, zajistí jej na vlastní náklady.</w:t>
      </w:r>
    </w:p>
    <w:p w14:paraId="5206865A"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 xml:space="preserve">Zhotovitel je v souladu s projektovou dokumentací povinen: </w:t>
      </w:r>
    </w:p>
    <w:p w14:paraId="5F5CFA58" w14:textId="77777777" w:rsidR="000A2E5A" w:rsidRDefault="009D2F41" w:rsidP="00FB40E9">
      <w:pPr>
        <w:numPr>
          <w:ilvl w:val="2"/>
          <w:numId w:val="4"/>
        </w:numPr>
        <w:tabs>
          <w:tab w:val="clear" w:pos="2160"/>
          <w:tab w:val="num" w:pos="1418"/>
        </w:tabs>
        <w:ind w:left="1083" w:hanging="181"/>
        <w:jc w:val="both"/>
        <w:rPr>
          <w:sz w:val="21"/>
          <w:szCs w:val="21"/>
        </w:rPr>
      </w:pPr>
      <w:r>
        <w:rPr>
          <w:sz w:val="21"/>
          <w:szCs w:val="21"/>
        </w:rPr>
        <w:t>v</w:t>
      </w:r>
      <w:r w:rsidRPr="003A245C">
        <w:rPr>
          <w:sz w:val="21"/>
          <w:szCs w:val="21"/>
        </w:rPr>
        <w:t xml:space="preserve">ytyčit </w:t>
      </w:r>
      <w:r w:rsidR="000A2E5A" w:rsidRPr="003A245C">
        <w:rPr>
          <w:sz w:val="21"/>
          <w:szCs w:val="21"/>
        </w:rPr>
        <w:t>veškeré inženýrské sítě v prostoru staveniště</w:t>
      </w:r>
      <w:r>
        <w:rPr>
          <w:sz w:val="21"/>
          <w:szCs w:val="21"/>
        </w:rPr>
        <w:t>;</w:t>
      </w:r>
    </w:p>
    <w:p w14:paraId="0CFCDF08" w14:textId="77777777" w:rsidR="00F017FF" w:rsidRPr="0055158D" w:rsidRDefault="009D2F41" w:rsidP="00FB40E9">
      <w:pPr>
        <w:numPr>
          <w:ilvl w:val="2"/>
          <w:numId w:val="4"/>
        </w:numPr>
        <w:tabs>
          <w:tab w:val="clear" w:pos="2160"/>
          <w:tab w:val="num" w:pos="1418"/>
        </w:tabs>
        <w:ind w:left="1083" w:hanging="181"/>
        <w:jc w:val="both"/>
        <w:rPr>
          <w:sz w:val="21"/>
          <w:szCs w:val="21"/>
        </w:rPr>
      </w:pPr>
      <w:r>
        <w:rPr>
          <w:sz w:val="21"/>
          <w:szCs w:val="21"/>
        </w:rPr>
        <w:t>v</w:t>
      </w:r>
      <w:r w:rsidRPr="0055158D">
        <w:rPr>
          <w:sz w:val="21"/>
          <w:szCs w:val="21"/>
        </w:rPr>
        <w:t xml:space="preserve">ytyčit </w:t>
      </w:r>
      <w:r w:rsidR="00F017FF" w:rsidRPr="0055158D">
        <w:rPr>
          <w:sz w:val="21"/>
          <w:szCs w:val="21"/>
        </w:rPr>
        <w:t>obvod prostoru staveniště</w:t>
      </w:r>
      <w:r>
        <w:rPr>
          <w:sz w:val="21"/>
          <w:szCs w:val="21"/>
        </w:rPr>
        <w:t>;</w:t>
      </w:r>
    </w:p>
    <w:p w14:paraId="5C05004F" w14:textId="77777777" w:rsidR="008F1EDF" w:rsidRDefault="009D2F41" w:rsidP="00FB40E9">
      <w:pPr>
        <w:numPr>
          <w:ilvl w:val="2"/>
          <w:numId w:val="4"/>
        </w:numPr>
        <w:tabs>
          <w:tab w:val="clear" w:pos="2160"/>
          <w:tab w:val="num" w:pos="1418"/>
        </w:tabs>
        <w:ind w:left="1083" w:hanging="181"/>
        <w:jc w:val="both"/>
        <w:rPr>
          <w:sz w:val="21"/>
          <w:szCs w:val="21"/>
        </w:rPr>
      </w:pPr>
      <w:bookmarkStart w:id="2" w:name="_Hlk24351287"/>
      <w:r>
        <w:rPr>
          <w:sz w:val="21"/>
          <w:szCs w:val="21"/>
        </w:rPr>
        <w:t>z</w:t>
      </w:r>
      <w:r w:rsidRPr="0055158D">
        <w:rPr>
          <w:sz w:val="21"/>
          <w:szCs w:val="21"/>
        </w:rPr>
        <w:t xml:space="preserve">ajistit </w:t>
      </w:r>
      <w:r w:rsidR="00F017FF" w:rsidRPr="0055158D">
        <w:rPr>
          <w:sz w:val="21"/>
          <w:szCs w:val="21"/>
        </w:rPr>
        <w:t>zřízení a odstranění zařízení staveniště</w:t>
      </w:r>
      <w:bookmarkEnd w:id="2"/>
      <w:r w:rsidR="008F1EDF">
        <w:rPr>
          <w:sz w:val="21"/>
          <w:szCs w:val="21"/>
        </w:rPr>
        <w:t>;</w:t>
      </w:r>
    </w:p>
    <w:p w14:paraId="46E9BEB3" w14:textId="77777777" w:rsidR="00A6173D" w:rsidRDefault="008F1EDF" w:rsidP="00FB40E9">
      <w:pPr>
        <w:numPr>
          <w:ilvl w:val="2"/>
          <w:numId w:val="4"/>
        </w:numPr>
        <w:tabs>
          <w:tab w:val="clear" w:pos="2160"/>
          <w:tab w:val="num" w:pos="1418"/>
        </w:tabs>
        <w:ind w:left="1083" w:hanging="181"/>
        <w:jc w:val="both"/>
        <w:rPr>
          <w:sz w:val="21"/>
          <w:szCs w:val="21"/>
        </w:rPr>
      </w:pPr>
      <w:r>
        <w:rPr>
          <w:sz w:val="21"/>
          <w:szCs w:val="21"/>
        </w:rPr>
        <w:t>provést veškerá bezpečnostní opatření</w:t>
      </w:r>
      <w:r w:rsidR="00A6173D">
        <w:rPr>
          <w:sz w:val="21"/>
          <w:szCs w:val="21"/>
        </w:rPr>
        <w:t>;</w:t>
      </w:r>
    </w:p>
    <w:p w14:paraId="1045B75E" w14:textId="77777777" w:rsidR="000135FA" w:rsidRDefault="00A6173D" w:rsidP="000135FA">
      <w:pPr>
        <w:numPr>
          <w:ilvl w:val="2"/>
          <w:numId w:val="4"/>
        </w:numPr>
        <w:tabs>
          <w:tab w:val="clear" w:pos="2160"/>
          <w:tab w:val="num" w:pos="1418"/>
        </w:tabs>
        <w:ind w:left="1083" w:hanging="181"/>
        <w:jc w:val="both"/>
        <w:rPr>
          <w:sz w:val="21"/>
          <w:szCs w:val="21"/>
        </w:rPr>
      </w:pPr>
      <w:r w:rsidRPr="00DA6BBB">
        <w:rPr>
          <w:sz w:val="21"/>
          <w:szCs w:val="21"/>
        </w:rPr>
        <w:t>ohlašování pohybu třetích osob na staveništi</w:t>
      </w:r>
    </w:p>
    <w:p w14:paraId="5D98388F" w14:textId="77777777" w:rsidR="00615AF3" w:rsidRPr="008A7398" w:rsidRDefault="000135FA" w:rsidP="000135FA">
      <w:pPr>
        <w:numPr>
          <w:ilvl w:val="2"/>
          <w:numId w:val="4"/>
        </w:numPr>
        <w:tabs>
          <w:tab w:val="clear" w:pos="2160"/>
          <w:tab w:val="num" w:pos="1418"/>
        </w:tabs>
        <w:ind w:left="1083" w:hanging="181"/>
        <w:jc w:val="both"/>
        <w:rPr>
          <w:sz w:val="21"/>
          <w:szCs w:val="21"/>
        </w:rPr>
      </w:pPr>
      <w:r w:rsidRPr="008A7398">
        <w:rPr>
          <w:sz w:val="21"/>
          <w:szCs w:val="21"/>
        </w:rPr>
        <w:t>geodetického vytyčení hranic pozemků pro překládku CETIN; viz. Smlouva o realizaci překládky sítě elektronických komunikací č. VPI/MJ/2018/00126 se společností Česká telekomunikační infrastruktura a.s. uzavřená dne 12.12.2018</w:t>
      </w:r>
    </w:p>
    <w:p w14:paraId="33BEB49F"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zajistit organizaci dopravy v průběhu provádění díla. K tomuto účelu je zhotovitel zejména povinen zajistit:</w:t>
      </w:r>
    </w:p>
    <w:p w14:paraId="3623F61A" w14:textId="77777777" w:rsidR="007F54BE" w:rsidRPr="006E521E" w:rsidRDefault="007F54BE" w:rsidP="007F54BE">
      <w:pPr>
        <w:numPr>
          <w:ilvl w:val="2"/>
          <w:numId w:val="4"/>
        </w:numPr>
        <w:tabs>
          <w:tab w:val="clear" w:pos="2160"/>
          <w:tab w:val="num" w:pos="1418"/>
        </w:tabs>
        <w:ind w:left="1083" w:hanging="181"/>
        <w:jc w:val="both"/>
        <w:rPr>
          <w:sz w:val="21"/>
          <w:szCs w:val="21"/>
        </w:rPr>
      </w:pPr>
      <w:r w:rsidRPr="003A245C">
        <w:rPr>
          <w:sz w:val="21"/>
          <w:szCs w:val="21"/>
        </w:rPr>
        <w:t>povolení k </w:t>
      </w:r>
      <w:r w:rsidRPr="006E521E">
        <w:rPr>
          <w:sz w:val="21"/>
          <w:szCs w:val="21"/>
        </w:rPr>
        <w:t>uzavírkám;</w:t>
      </w:r>
    </w:p>
    <w:p w14:paraId="1CA52215" w14:textId="77777777" w:rsidR="007F54BE" w:rsidRPr="006E521E" w:rsidRDefault="007F54BE" w:rsidP="007F54BE">
      <w:pPr>
        <w:numPr>
          <w:ilvl w:val="2"/>
          <w:numId w:val="4"/>
        </w:numPr>
        <w:tabs>
          <w:tab w:val="clear" w:pos="2160"/>
          <w:tab w:val="num" w:pos="1418"/>
        </w:tabs>
        <w:ind w:left="1083" w:hanging="181"/>
        <w:jc w:val="both"/>
        <w:rPr>
          <w:sz w:val="21"/>
          <w:szCs w:val="21"/>
        </w:rPr>
      </w:pPr>
      <w:r w:rsidRPr="006E521E">
        <w:rPr>
          <w:sz w:val="21"/>
          <w:szCs w:val="21"/>
        </w:rPr>
        <w:lastRenderedPageBreak/>
        <w:t>stanovení dočasného dopravního značení;</w:t>
      </w:r>
    </w:p>
    <w:p w14:paraId="061942EB" w14:textId="77777777" w:rsidR="007F54BE" w:rsidRPr="006E521E" w:rsidRDefault="007F54BE" w:rsidP="007F54BE">
      <w:pPr>
        <w:numPr>
          <w:ilvl w:val="2"/>
          <w:numId w:val="4"/>
        </w:numPr>
        <w:tabs>
          <w:tab w:val="clear" w:pos="2160"/>
          <w:tab w:val="num" w:pos="1418"/>
        </w:tabs>
        <w:ind w:left="1083" w:hanging="181"/>
        <w:jc w:val="both"/>
        <w:rPr>
          <w:sz w:val="21"/>
          <w:szCs w:val="21"/>
        </w:rPr>
      </w:pPr>
      <w:r w:rsidRPr="006E521E">
        <w:rPr>
          <w:sz w:val="21"/>
          <w:szCs w:val="21"/>
        </w:rPr>
        <w:t>povolení zvláštního užívání komunikací;</w:t>
      </w:r>
    </w:p>
    <w:p w14:paraId="1228E932" w14:textId="77777777" w:rsidR="007F54BE" w:rsidRPr="006E521E" w:rsidRDefault="007F54BE" w:rsidP="007F54BE">
      <w:pPr>
        <w:numPr>
          <w:ilvl w:val="2"/>
          <w:numId w:val="4"/>
        </w:numPr>
        <w:tabs>
          <w:tab w:val="clear" w:pos="2160"/>
          <w:tab w:val="num" w:pos="1418"/>
        </w:tabs>
        <w:ind w:left="1083" w:hanging="181"/>
        <w:jc w:val="both"/>
        <w:rPr>
          <w:sz w:val="21"/>
          <w:szCs w:val="21"/>
        </w:rPr>
      </w:pPr>
      <w:r w:rsidRPr="006E521E">
        <w:rPr>
          <w:sz w:val="21"/>
          <w:szCs w:val="21"/>
        </w:rPr>
        <w:t>užívání veřejného prostranství;</w:t>
      </w:r>
    </w:p>
    <w:p w14:paraId="4686E301" w14:textId="77777777" w:rsidR="007F54BE" w:rsidRPr="000923FB" w:rsidRDefault="007F54BE" w:rsidP="007F54BE">
      <w:pPr>
        <w:numPr>
          <w:ilvl w:val="2"/>
          <w:numId w:val="4"/>
        </w:numPr>
        <w:tabs>
          <w:tab w:val="clear" w:pos="2160"/>
          <w:tab w:val="num" w:pos="1418"/>
        </w:tabs>
        <w:ind w:left="1083" w:hanging="181"/>
        <w:jc w:val="both"/>
        <w:rPr>
          <w:sz w:val="21"/>
          <w:szCs w:val="21"/>
        </w:rPr>
      </w:pPr>
      <w:r w:rsidRPr="006E521E">
        <w:rPr>
          <w:sz w:val="21"/>
          <w:szCs w:val="21"/>
        </w:rPr>
        <w:t>po dohodě s vlastníky přístupy</w:t>
      </w:r>
      <w:r w:rsidRPr="001D01A1">
        <w:rPr>
          <w:sz w:val="21"/>
          <w:szCs w:val="21"/>
        </w:rPr>
        <w:t xml:space="preserve"> a příjezdy k sousedním nemovitostem</w:t>
      </w:r>
      <w:r>
        <w:rPr>
          <w:sz w:val="21"/>
          <w:szCs w:val="21"/>
        </w:rPr>
        <w:t>.</w:t>
      </w:r>
    </w:p>
    <w:p w14:paraId="3FBF6DE9" w14:textId="77777777" w:rsidR="00E148D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A245C">
        <w:rPr>
          <w:sz w:val="21"/>
          <w:szCs w:val="21"/>
        </w:rPr>
        <w:t>.</w:t>
      </w:r>
    </w:p>
    <w:p w14:paraId="2DE8679A" w14:textId="77777777" w:rsidR="000923FB" w:rsidRPr="000923FB" w:rsidRDefault="000923FB" w:rsidP="000923FB">
      <w:pPr>
        <w:numPr>
          <w:ilvl w:val="0"/>
          <w:numId w:val="4"/>
        </w:numPr>
        <w:tabs>
          <w:tab w:val="clear" w:pos="720"/>
          <w:tab w:val="num" w:pos="540"/>
        </w:tabs>
        <w:spacing w:before="120" w:after="120"/>
        <w:ind w:left="540" w:hanging="540"/>
        <w:jc w:val="both"/>
        <w:rPr>
          <w:sz w:val="21"/>
          <w:szCs w:val="21"/>
        </w:rPr>
      </w:pPr>
      <w:r w:rsidRPr="00F36740">
        <w:rPr>
          <w:sz w:val="21"/>
          <w:szCs w:val="21"/>
        </w:rPr>
        <w:t>Zhotovitel je povinen informovat objednatele v dostatečném předstihu, a není-li to možné, tak bezodkladně po té, co</w:t>
      </w:r>
      <w:r w:rsidR="00AA0700">
        <w:rPr>
          <w:sz w:val="21"/>
          <w:szCs w:val="21"/>
        </w:rPr>
        <w:t> </w:t>
      </w:r>
      <w:r w:rsidRPr="00F36740">
        <w:rPr>
          <w:sz w:val="21"/>
          <w:szCs w:val="21"/>
        </w:rPr>
        <w:t>se o takové skutečnosti doví, o výskytu osob na staveništi, s výjimkou zaměstnanců objednatele a zhotovitele projektanta, osob při výkonu veřejné správy, případně dalších osob, o kterých to objednatel určí.</w:t>
      </w:r>
    </w:p>
    <w:p w14:paraId="47DB3E42" w14:textId="77777777" w:rsidR="006D4B09" w:rsidRPr="003A245C" w:rsidRDefault="006D4B09" w:rsidP="000923FB">
      <w:pPr>
        <w:spacing w:before="120" w:after="120"/>
        <w:jc w:val="both"/>
        <w:rPr>
          <w:sz w:val="21"/>
          <w:szCs w:val="21"/>
        </w:rPr>
      </w:pPr>
    </w:p>
    <w:p w14:paraId="40F05679"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Změny zadání stavby</w:t>
      </w:r>
    </w:p>
    <w:p w14:paraId="5F323A65" w14:textId="77777777" w:rsidR="00010EE8" w:rsidRPr="003A245C" w:rsidRDefault="0037273A" w:rsidP="00010EE8">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neprodleně</w:t>
      </w:r>
      <w:r w:rsidR="00DB6355">
        <w:rPr>
          <w:sz w:val="21"/>
          <w:szCs w:val="21"/>
        </w:rPr>
        <w:t xml:space="preserve">, nejpozději do 30 dnů od vzniku potřeby změny, </w:t>
      </w:r>
      <w:r w:rsidRPr="003A245C">
        <w:rPr>
          <w:sz w:val="21"/>
          <w:szCs w:val="21"/>
        </w:rPr>
        <w:t xml:space="preserve"> informovat objednatele o zjištění nutnosti změny zadání stavby, a to předložením vyplněného změnového listu, jehož vzor je přílohou č. </w:t>
      </w:r>
      <w:r w:rsidR="00AD5DBB">
        <w:rPr>
          <w:sz w:val="21"/>
          <w:szCs w:val="21"/>
        </w:rPr>
        <w:t>6</w:t>
      </w:r>
      <w:r w:rsidRPr="003A245C">
        <w:rPr>
          <w:sz w:val="21"/>
          <w:szCs w:val="21"/>
        </w:rPr>
        <w:t xml:space="preserve"> této smlouvy. Pokud ve stanovené lhůtě zhotovitel </w:t>
      </w:r>
      <w:r w:rsidRPr="00111FC0">
        <w:rPr>
          <w:sz w:val="21"/>
          <w:szCs w:val="21"/>
        </w:rPr>
        <w:t xml:space="preserve">nepředloží změnový list objednateli, platí, že zhotovitel nemůže </w:t>
      </w:r>
      <w:r w:rsidR="00347933" w:rsidRPr="00111FC0">
        <w:rPr>
          <w:sz w:val="21"/>
          <w:szCs w:val="21"/>
        </w:rPr>
        <w:t xml:space="preserve">požadovat </w:t>
      </w:r>
      <w:r w:rsidRPr="00111FC0">
        <w:rPr>
          <w:sz w:val="21"/>
          <w:szCs w:val="21"/>
        </w:rPr>
        <w:t>v budoucnu tou</w:t>
      </w:r>
      <w:r w:rsidR="00DF04C6" w:rsidRPr="00111FC0">
        <w:rPr>
          <w:sz w:val="21"/>
          <w:szCs w:val="21"/>
        </w:rPr>
        <w:t xml:space="preserve">to změnou argumentovou nutnost </w:t>
      </w:r>
      <w:r w:rsidRPr="00111FC0">
        <w:rPr>
          <w:sz w:val="21"/>
          <w:szCs w:val="21"/>
        </w:rPr>
        <w:t>změny lhůty plnění,</w:t>
      </w:r>
      <w:r w:rsidR="00111FC0" w:rsidRPr="00111FC0">
        <w:rPr>
          <w:sz w:val="21"/>
          <w:szCs w:val="21"/>
        </w:rPr>
        <w:t xml:space="preserve"> </w:t>
      </w:r>
      <w:r w:rsidRPr="00111FC0">
        <w:rPr>
          <w:sz w:val="21"/>
          <w:szCs w:val="21"/>
        </w:rPr>
        <w:t>i kdyby tato byla oprávněná dle čl. VI. odst. 1</w:t>
      </w:r>
      <w:r w:rsidR="00DB6355">
        <w:rPr>
          <w:sz w:val="21"/>
          <w:szCs w:val="21"/>
        </w:rPr>
        <w:t>0</w:t>
      </w:r>
      <w:r w:rsidR="0086573E" w:rsidRPr="00111FC0">
        <w:rPr>
          <w:sz w:val="21"/>
          <w:szCs w:val="21"/>
        </w:rPr>
        <w:t>.</w:t>
      </w:r>
      <w:r w:rsidRPr="00111FC0">
        <w:rPr>
          <w:sz w:val="21"/>
          <w:szCs w:val="21"/>
        </w:rPr>
        <w:t xml:space="preserve"> této smlouvy nebo změnu ceny díla</w:t>
      </w:r>
      <w:r w:rsidRPr="003A245C">
        <w:rPr>
          <w:sz w:val="21"/>
          <w:szCs w:val="21"/>
        </w:rPr>
        <w:t xml:space="preserve"> dle</w:t>
      </w:r>
      <w:r w:rsidR="009D2F41">
        <w:rPr>
          <w:sz w:val="21"/>
          <w:szCs w:val="21"/>
        </w:rPr>
        <w:t> </w:t>
      </w:r>
      <w:r w:rsidRPr="003A245C">
        <w:rPr>
          <w:sz w:val="21"/>
          <w:szCs w:val="21"/>
        </w:rPr>
        <w:t>tohoto odstavce</w:t>
      </w:r>
      <w:r w:rsidR="00010EE8" w:rsidRPr="003A245C">
        <w:rPr>
          <w:sz w:val="21"/>
          <w:szCs w:val="21"/>
        </w:rPr>
        <w:t>.</w:t>
      </w:r>
    </w:p>
    <w:p w14:paraId="24F717C0"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Je-li zjištěno, že některé z prací, které jsou součástí zadání stavby, není účelné provádět, sepíše se o tom záznam do</w:t>
      </w:r>
      <w:r w:rsidR="009D2F41">
        <w:rPr>
          <w:sz w:val="21"/>
          <w:szCs w:val="21"/>
        </w:rPr>
        <w:t> </w:t>
      </w:r>
      <w:r w:rsidRPr="003A245C">
        <w:rPr>
          <w:sz w:val="21"/>
          <w:szCs w:val="21"/>
        </w:rPr>
        <w:t xml:space="preserve">stavebního deníku. </w:t>
      </w:r>
    </w:p>
    <w:p w14:paraId="3656D92C"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 xml:space="preserve">Je-li zjištěna potřeba dodatečných prací, změn, či nových prací bude postupováno v souladu se zákonem o </w:t>
      </w:r>
      <w:r w:rsidR="00DF04C6">
        <w:rPr>
          <w:sz w:val="21"/>
          <w:szCs w:val="21"/>
        </w:rPr>
        <w:t xml:space="preserve">zadávání </w:t>
      </w:r>
      <w:r w:rsidRPr="003A245C">
        <w:rPr>
          <w:sz w:val="21"/>
          <w:szCs w:val="21"/>
        </w:rPr>
        <w:t>veřejných zakáz</w:t>
      </w:r>
      <w:r w:rsidR="00DF04C6">
        <w:rPr>
          <w:sz w:val="21"/>
          <w:szCs w:val="21"/>
        </w:rPr>
        <w:t>ek</w:t>
      </w:r>
      <w:r w:rsidRPr="003A245C">
        <w:rPr>
          <w:sz w:val="21"/>
          <w:szCs w:val="21"/>
        </w:rPr>
        <w:t xml:space="preserve"> a dalšími pravidly pro zadávání veřejných zakázek pro objednatele závaznými.</w:t>
      </w:r>
    </w:p>
    <w:p w14:paraId="3CD63E35" w14:textId="77777777" w:rsidR="00EB0504"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Bude-li zhotovitel vyzván k podání nabídky související s touto smlouvou, je povinen nabídku předložit. </w:t>
      </w:r>
      <w:r w:rsidR="00EB0504" w:rsidRPr="003A245C">
        <w:rPr>
          <w:sz w:val="21"/>
          <w:szCs w:val="21"/>
        </w:rPr>
        <w:t xml:space="preserve">Součástí nabídky bude oceněný soupis prací, </w:t>
      </w:r>
      <w:r w:rsidR="00EB0504" w:rsidRPr="001D01A1">
        <w:rPr>
          <w:sz w:val="21"/>
          <w:szCs w:val="21"/>
        </w:rPr>
        <w:t xml:space="preserve">zpracovaný </w:t>
      </w:r>
      <w:r w:rsidR="00EB0504" w:rsidRPr="00EB0504">
        <w:rPr>
          <w:sz w:val="21"/>
          <w:szCs w:val="21"/>
        </w:rPr>
        <w:t xml:space="preserve">ve formátu *.pdf a </w:t>
      </w:r>
      <w:r w:rsidR="009D2F41">
        <w:rPr>
          <w:sz w:val="21"/>
          <w:szCs w:val="21"/>
        </w:rPr>
        <w:t> ve</w:t>
      </w:r>
      <w:r w:rsidR="00111FC0">
        <w:rPr>
          <w:sz w:val="21"/>
          <w:szCs w:val="21"/>
        </w:rPr>
        <w:t xml:space="preserve"> </w:t>
      </w:r>
      <w:r w:rsidR="00EB0504" w:rsidRPr="00EB0504">
        <w:rPr>
          <w:sz w:val="21"/>
          <w:szCs w:val="21"/>
        </w:rPr>
        <w:t>formátu XC4 - *.xml</w:t>
      </w:r>
      <w:r w:rsidR="00EB0504">
        <w:rPr>
          <w:sz w:val="21"/>
          <w:szCs w:val="21"/>
        </w:rPr>
        <w:t>.</w:t>
      </w:r>
    </w:p>
    <w:p w14:paraId="021D4D33" w14:textId="77777777" w:rsidR="00224502"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Nabídková cena bude určena následovně: </w:t>
      </w:r>
    </w:p>
    <w:p w14:paraId="39275E1E" w14:textId="77777777" w:rsidR="00F11B5A" w:rsidRPr="008E4859"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Zhotovitel </w:t>
      </w:r>
      <w:r>
        <w:rPr>
          <w:sz w:val="21"/>
          <w:szCs w:val="21"/>
        </w:rPr>
        <w:t xml:space="preserve">prioritně </w:t>
      </w:r>
      <w:r w:rsidRPr="003A245C">
        <w:rPr>
          <w:sz w:val="21"/>
          <w:szCs w:val="21"/>
        </w:rPr>
        <w:t xml:space="preserve">ocení </w:t>
      </w:r>
      <w:r>
        <w:rPr>
          <w:sz w:val="21"/>
          <w:szCs w:val="21"/>
        </w:rPr>
        <w:t xml:space="preserve">dodatečné práce </w:t>
      </w:r>
      <w:r w:rsidRPr="003A245C">
        <w:rPr>
          <w:sz w:val="21"/>
          <w:szCs w:val="21"/>
        </w:rPr>
        <w:t>výší odpovídající výši jednotkových cen</w:t>
      </w:r>
      <w:r>
        <w:rPr>
          <w:sz w:val="21"/>
          <w:szCs w:val="21"/>
        </w:rPr>
        <w:t xml:space="preserve"> uvedených v rozpočtu (zhotovitelem oceněném soupisu prací), který je </w:t>
      </w:r>
      <w:r w:rsidRPr="003A245C">
        <w:rPr>
          <w:sz w:val="21"/>
          <w:szCs w:val="21"/>
        </w:rPr>
        <w:t>přílohou této smlouvy.</w:t>
      </w:r>
    </w:p>
    <w:p w14:paraId="36526E68" w14:textId="77777777" w:rsidR="00F11B5A"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Nelze-li jednotkovou cenu určit výše popsaným způsobem, zhotovitel ocení jednotkové ceny následovně: </w:t>
      </w:r>
    </w:p>
    <w:tbl>
      <w:tblPr>
        <w:tblW w:w="10701" w:type="dxa"/>
        <w:tblInd w:w="288" w:type="dxa"/>
        <w:tblLayout w:type="fixed"/>
        <w:tblLook w:val="01E0" w:firstRow="1" w:lastRow="1" w:firstColumn="1" w:lastColumn="1" w:noHBand="0" w:noVBand="0"/>
      </w:tblPr>
      <w:tblGrid>
        <w:gridCol w:w="4678"/>
        <w:gridCol w:w="390"/>
        <w:gridCol w:w="5633"/>
      </w:tblGrid>
      <w:tr w:rsidR="00F11B5A" w:rsidRPr="001C12D5" w14:paraId="15DA1418" w14:textId="77777777" w:rsidTr="00B94EE0">
        <w:trPr>
          <w:trHeight w:val="266"/>
        </w:trPr>
        <w:tc>
          <w:tcPr>
            <w:tcW w:w="4678" w:type="dxa"/>
            <w:vAlign w:val="center"/>
          </w:tcPr>
          <w:p w14:paraId="13625D88" w14:textId="77777777" w:rsidR="00F11B5A" w:rsidRPr="008451CC" w:rsidRDefault="00F11B5A" w:rsidP="00B94EE0">
            <w:pPr>
              <w:jc w:val="center"/>
              <w:rPr>
                <w:strike/>
                <w:sz w:val="21"/>
                <w:szCs w:val="21"/>
              </w:rPr>
            </w:pPr>
          </w:p>
          <w:p w14:paraId="3FAAE467" w14:textId="77777777" w:rsidR="00F11B5A" w:rsidRPr="007C00C2" w:rsidRDefault="00F11B5A" w:rsidP="00B94EE0">
            <w:pPr>
              <w:rPr>
                <w:bCs/>
                <w:iCs/>
                <w:sz w:val="19"/>
                <w:szCs w:val="19"/>
              </w:rPr>
            </w:pPr>
            <m:oMathPara>
              <m:oMath>
                <m:r>
                  <m:rPr>
                    <m:sty m:val="p"/>
                  </m:rPr>
                  <w:rPr>
                    <w:rFonts w:ascii="Cambria Math" w:hAnsi="Cambria Math"/>
                    <w:sz w:val="19"/>
                    <w:szCs w:val="19"/>
                  </w:rPr>
                  <m:t>CENA DODATEČNÝCH PRACÍ ČI DODÁVEK</m:t>
                </m:r>
              </m:oMath>
            </m:oMathPara>
          </w:p>
          <w:p w14:paraId="1A090D86" w14:textId="77777777" w:rsidR="00F11B5A" w:rsidRPr="008451CC" w:rsidRDefault="00F11B5A" w:rsidP="00B94EE0">
            <w:pPr>
              <w:rPr>
                <w:b/>
                <w:bCs/>
                <w:iCs/>
                <w:sz w:val="19"/>
                <w:szCs w:val="19"/>
              </w:rPr>
            </w:pPr>
            <w:r w:rsidRPr="008451CC">
              <w:rPr>
                <w:strike/>
                <w:sz w:val="21"/>
                <w:szCs w:val="21"/>
              </w:rPr>
              <w:t>----------------------------------------------------------</w:t>
            </w:r>
          </w:p>
          <w:p w14:paraId="685899CE" w14:textId="77777777" w:rsidR="00F11B5A" w:rsidRPr="008451CC" w:rsidRDefault="00F11B5A" w:rsidP="00B94EE0">
            <w:pPr>
              <w:rPr>
                <w:strike/>
                <w:sz w:val="21"/>
                <w:szCs w:val="21"/>
              </w:rPr>
            </w:pPr>
            <m:oMathPara>
              <m:oMath>
                <m:r>
                  <m:rPr>
                    <m:sty m:val="p"/>
                  </m:rPr>
                  <w:rPr>
                    <w:rFonts w:ascii="Cambria Math" w:hAnsi="Cambria Math"/>
                    <w:sz w:val="19"/>
                    <w:szCs w:val="19"/>
                  </w:rPr>
                  <m:t xml:space="preserve">CENA UVEDENÁ V SAZEBNÍKU OTSKP </m:t>
                </m:r>
              </m:oMath>
            </m:oMathPara>
          </w:p>
        </w:tc>
        <w:tc>
          <w:tcPr>
            <w:tcW w:w="390" w:type="dxa"/>
            <w:vAlign w:val="center"/>
          </w:tcPr>
          <w:p w14:paraId="2A1162A8" w14:textId="77777777" w:rsidR="00F11B5A" w:rsidRPr="008451CC" w:rsidRDefault="00F11B5A" w:rsidP="00B94EE0">
            <w:pPr>
              <w:jc w:val="center"/>
              <w:rPr>
                <w:strike/>
                <w:sz w:val="21"/>
                <w:szCs w:val="21"/>
              </w:rPr>
            </w:pPr>
            <w:r w:rsidRPr="008451CC">
              <w:rPr>
                <w:strike/>
                <w:sz w:val="21"/>
                <w:szCs w:val="21"/>
              </w:rPr>
              <w:t>=</w:t>
            </w:r>
          </w:p>
        </w:tc>
        <w:tc>
          <w:tcPr>
            <w:tcW w:w="5633" w:type="dxa"/>
            <w:vAlign w:val="center"/>
          </w:tcPr>
          <w:p w14:paraId="7802934E" w14:textId="77777777" w:rsidR="00F11B5A" w:rsidRPr="008451CC" w:rsidRDefault="006851A4" w:rsidP="00DE1F18">
            <w:pPr>
              <w:jc w:val="center"/>
              <w:rPr>
                <w:strike/>
                <w:sz w:val="21"/>
                <w:szCs w:val="21"/>
              </w:rPr>
            </w:pPr>
            <m:oMathPara>
              <m:oMathParaPr>
                <m:jc m:val="left"/>
              </m:oMathParaPr>
              <m:oMath>
                <m:f>
                  <m:fPr>
                    <m:ctrlPr>
                      <w:rPr>
                        <w:rFonts w:ascii="Cambria Math" w:hAnsi="Cambria Math"/>
                        <w:iCs/>
                        <w:sz w:val="19"/>
                        <w:szCs w:val="19"/>
                      </w:rPr>
                    </m:ctrlPr>
                  </m:fPr>
                  <m:num>
                    <m:eqArr>
                      <m:eqArrPr>
                        <m:ctrlPr>
                          <w:rPr>
                            <w:rFonts w:ascii="Cambria Math" w:hAnsi="Cambria Math"/>
                            <w:iCs/>
                            <w:sz w:val="19"/>
                            <w:szCs w:val="19"/>
                          </w:rPr>
                        </m:ctrlPr>
                      </m:eqArrPr>
                      <m:e>
                        <m:r>
                          <m:rPr>
                            <m:sty m:val="p"/>
                          </m:rPr>
                          <w:rPr>
                            <w:rFonts w:ascii="Cambria Math" w:hAnsi="Cambria Math"/>
                            <w:sz w:val="19"/>
                            <w:szCs w:val="19"/>
                          </w:rPr>
                          <m:t>NABÍDKOVÁ CENA</m:t>
                        </m:r>
                        <m:r>
                          <w:rPr>
                            <w:rFonts w:ascii="Cambria Math" w:hAnsi="Cambria Math"/>
                            <w:sz w:val="19"/>
                            <w:szCs w:val="19"/>
                          </w:rPr>
                          <m:t xml:space="preserve"> </m:t>
                        </m:r>
                        <m:r>
                          <m:rPr>
                            <m:sty m:val="p"/>
                          </m:rPr>
                          <w:rPr>
                            <w:rFonts w:ascii="Cambria Math" w:hAnsi="Cambria Math"/>
                            <w:sz w:val="19"/>
                            <w:szCs w:val="19"/>
                          </w:rPr>
                          <m:t xml:space="preserve">,KTERÁ BYLA HODNOTÍCÍM KRITÉRIEM </m:t>
                        </m:r>
                      </m:e>
                      <m:e>
                        <m:r>
                          <m:rPr>
                            <m:sty m:val="p"/>
                          </m:rPr>
                          <w:rPr>
                            <w:rFonts w:ascii="Cambria Math" w:hAnsi="Cambria Math"/>
                            <w:sz w:val="19"/>
                            <w:szCs w:val="19"/>
                          </w:rPr>
                          <m:t>VEŘEJNÉ ZAKÁZKY</m:t>
                        </m:r>
                        <m:r>
                          <w:rPr>
                            <w:rFonts w:ascii="Cambria Math" w:hAnsi="Cambria Math"/>
                            <w:sz w:val="19"/>
                            <w:szCs w:val="19"/>
                          </w:rPr>
                          <m:t xml:space="preserve"> </m:t>
                        </m:r>
                        <m:ctrlPr>
                          <w:rPr>
                            <w:rFonts w:ascii="Cambria Math" w:hAnsi="Cambria Math"/>
                            <w:i/>
                            <w:iCs/>
                            <w:sz w:val="19"/>
                            <w:szCs w:val="19"/>
                          </w:rPr>
                        </m:ctrlPr>
                      </m:e>
                    </m:eqArr>
                  </m:num>
                  <m:den>
                    <m:eqArr>
                      <m:eqArrPr>
                        <m:ctrlPr>
                          <w:rPr>
                            <w:rFonts w:ascii="Cambria Math" w:hAnsi="Cambria Math"/>
                            <w:iCs/>
                            <w:sz w:val="19"/>
                            <w:szCs w:val="19"/>
                          </w:rPr>
                        </m:ctrlPr>
                      </m:eqArrPr>
                      <m:e>
                        <m:r>
                          <m:rPr>
                            <m:sty m:val="p"/>
                          </m:rPr>
                          <w:rPr>
                            <w:rFonts w:ascii="Cambria Math" w:hAnsi="Cambria Math"/>
                            <w:sz w:val="19"/>
                            <w:szCs w:val="19"/>
                          </w:rPr>
                          <m:t>PŘEDPOKLÁDANÁ CENA  STAVBY UVEDENÁ V </m:t>
                        </m:r>
                      </m:e>
                      <m:e>
                        <m:r>
                          <m:rPr>
                            <m:sty m:val="p"/>
                          </m:rPr>
                          <w:rPr>
                            <w:rFonts w:ascii="Cambria Math" w:hAnsi="Cambria Math"/>
                            <w:sz w:val="19"/>
                            <w:szCs w:val="19"/>
                          </w:rPr>
                          <m:t>ZADÁVACÍ DOKUMENTACI</m:t>
                        </m:r>
                        <m:r>
                          <m:rPr>
                            <m:sty m:val="p"/>
                          </m:rPr>
                          <w:rPr>
                            <w:rFonts w:ascii="Cambria Math" w:hAnsi="Cambria Math"/>
                            <w:color w:val="000000" w:themeColor="text1"/>
                            <w:sz w:val="19"/>
                            <w:szCs w:val="19"/>
                          </w:rPr>
                          <m:t>*</m:t>
                        </m:r>
                      </m:e>
                    </m:eqArr>
                  </m:den>
                </m:f>
              </m:oMath>
            </m:oMathPara>
          </w:p>
        </w:tc>
      </w:tr>
    </w:tbl>
    <w:p w14:paraId="6A41A0D4" w14:textId="77777777" w:rsidR="00DE1F18" w:rsidRPr="00861EDE" w:rsidRDefault="00DE1F18" w:rsidP="00DE1F18">
      <w:pPr>
        <w:spacing w:before="120" w:after="120"/>
        <w:ind w:left="709"/>
        <w:jc w:val="both"/>
        <w:rPr>
          <w:sz w:val="21"/>
          <w:szCs w:val="21"/>
        </w:rPr>
      </w:pPr>
      <w:r>
        <w:rPr>
          <w:sz w:val="21"/>
          <w:szCs w:val="21"/>
        </w:rPr>
        <w:t>* v případě, že došlo během lhůty pro podání nabídek na základě změn a doplnění zadávací dokumentace, k úpravě soupisu prací a změně předpokládané hodnoty, je rozhodující předpokládaná hodnota stavby včetně těchto úprav</w:t>
      </w:r>
    </w:p>
    <w:p w14:paraId="72C3C31F" w14:textId="77777777" w:rsidR="00F11B5A" w:rsidRPr="00FD751C" w:rsidRDefault="00F11B5A" w:rsidP="00F11B5A">
      <w:pPr>
        <w:spacing w:before="120" w:after="120"/>
        <w:jc w:val="both"/>
        <w:rPr>
          <w:sz w:val="21"/>
          <w:szCs w:val="21"/>
        </w:rPr>
      </w:pPr>
    </w:p>
    <w:p w14:paraId="5B2181DC" w14:textId="77777777" w:rsidR="00F11B5A" w:rsidRPr="003A245C" w:rsidRDefault="00F11B5A" w:rsidP="00F11B5A">
      <w:pPr>
        <w:numPr>
          <w:ilvl w:val="1"/>
          <w:numId w:val="9"/>
        </w:numPr>
        <w:tabs>
          <w:tab w:val="clear" w:pos="810"/>
          <w:tab w:val="num" w:pos="900"/>
        </w:tabs>
        <w:spacing w:before="120" w:after="120"/>
        <w:ind w:left="896" w:hanging="357"/>
        <w:jc w:val="both"/>
        <w:rPr>
          <w:sz w:val="21"/>
          <w:szCs w:val="21"/>
        </w:rPr>
      </w:pPr>
      <w:r w:rsidRPr="003A245C">
        <w:rPr>
          <w:sz w:val="21"/>
          <w:szCs w:val="21"/>
        </w:rPr>
        <w:t>Nelze-li jednotkovou cenu určit výše popsanými způsoby, použije se cena přiměřená s přihlédnutím k ceně obvyklé.</w:t>
      </w:r>
    </w:p>
    <w:p w14:paraId="2F7FA9AB" w14:textId="77777777" w:rsidR="00224502" w:rsidRPr="003A245C" w:rsidRDefault="00224502" w:rsidP="00283BED">
      <w:pPr>
        <w:spacing w:before="120" w:after="120"/>
        <w:ind w:firstLine="540"/>
        <w:jc w:val="both"/>
        <w:rPr>
          <w:sz w:val="21"/>
          <w:szCs w:val="21"/>
        </w:rPr>
      </w:pPr>
      <w:r w:rsidRPr="003A245C">
        <w:rPr>
          <w:sz w:val="21"/>
          <w:szCs w:val="21"/>
        </w:rPr>
        <w:t>Zhotovitel může předložit i nabídku pro objednatele výhodnější.</w:t>
      </w:r>
    </w:p>
    <w:p w14:paraId="4F9CC94E"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K dodatečným pracím bude uzavřen dodatek k této smlou</w:t>
      </w:r>
      <w:r w:rsidR="00270375">
        <w:rPr>
          <w:sz w:val="21"/>
          <w:szCs w:val="21"/>
        </w:rPr>
        <w:t>vě. Dodatečné práce lze fakturovat</w:t>
      </w:r>
      <w:r w:rsidRPr="003A245C">
        <w:rPr>
          <w:sz w:val="21"/>
          <w:szCs w:val="21"/>
        </w:rPr>
        <w:t xml:space="preserve"> pouze na základě uzavřeného dodatku. Provádí-li zhotovitel práce, které nejsou v této smlouvě sjednány, platí, že je provádí na svůj náklad.</w:t>
      </w:r>
    </w:p>
    <w:p w14:paraId="4CE39A6A"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vést pro účely řádné přesné a průběžné evidence samostatný deník změn. Do deníku změn se</w:t>
      </w:r>
      <w:r w:rsidR="009D2F41">
        <w:rPr>
          <w:sz w:val="21"/>
          <w:szCs w:val="21"/>
        </w:rPr>
        <w:t> </w:t>
      </w:r>
      <w:r w:rsidRPr="003A245C">
        <w:rPr>
          <w:sz w:val="21"/>
          <w:szCs w:val="21"/>
        </w:rPr>
        <w:t>zapisují veškeré prováděné a plánované odchylky od zadání stavby, důvody nedodržení zadání stavby a důvod volby daného řešení. Zhotovitel je povinen popsat práce a dodávky na odchylkách od zadání stavby přesně a urč</w:t>
      </w:r>
      <w:r w:rsidR="00D36AC2" w:rsidRPr="003A245C">
        <w:rPr>
          <w:sz w:val="21"/>
          <w:szCs w:val="21"/>
        </w:rPr>
        <w:t>itě. Zhotovitel je povinen k pra</w:t>
      </w:r>
      <w:r w:rsidRPr="003A245C">
        <w:rPr>
          <w:sz w:val="21"/>
          <w:szCs w:val="21"/>
        </w:rPr>
        <w:t>cím a dodávkám na odchylkách od zadání stavby uvést výkaz výměr a, je-li to možné, označení dotčených položek rozpočtu. Zhotovitel je povinen do deníku změn uvádět odkazy na příslušné zápisy ve</w:t>
      </w:r>
      <w:r w:rsidR="009D2F41">
        <w:rPr>
          <w:sz w:val="21"/>
          <w:szCs w:val="21"/>
        </w:rPr>
        <w:t> </w:t>
      </w:r>
      <w:r w:rsidRPr="003A245C">
        <w:rPr>
          <w:sz w:val="21"/>
          <w:szCs w:val="21"/>
        </w:rPr>
        <w:t>stavebním deníku, zápisy z jednání apod. Zhotovitel má povinnost zajistit, aby byl deník změn na staveništi přístupný každý pracovní den v době od 07.00 hodin do 16.00 hodin</w:t>
      </w:r>
      <w:r w:rsidR="0043403A" w:rsidRPr="003A245C">
        <w:rPr>
          <w:sz w:val="21"/>
          <w:szCs w:val="21"/>
        </w:rPr>
        <w:t>, v případě provádění stavebních prací v sobotu, neděli či státním svátku i v době, kdy jsou stavební práce prováděny</w:t>
      </w:r>
      <w:r w:rsidRPr="003A245C">
        <w:rPr>
          <w:sz w:val="21"/>
          <w:szCs w:val="21"/>
        </w:rPr>
        <w:t>. Zhotovitel je povinen předložit deník změn objednateli na vyžádání, a to bezodkladně. Pro vedení deníku změn se použijí pravidla pro vedení stavebního deníku přiměřeně.</w:t>
      </w:r>
    </w:p>
    <w:p w14:paraId="52A7AF9F" w14:textId="77777777" w:rsidR="00C44B7A" w:rsidRPr="003A245C" w:rsidRDefault="00C44B7A" w:rsidP="00C44B7A">
      <w:pPr>
        <w:spacing w:before="120" w:after="120"/>
        <w:ind w:left="540"/>
        <w:jc w:val="both"/>
        <w:rPr>
          <w:sz w:val="21"/>
          <w:szCs w:val="21"/>
        </w:rPr>
      </w:pPr>
    </w:p>
    <w:p w14:paraId="06093BCF" w14:textId="77777777" w:rsidR="00224502" w:rsidRPr="003A245C" w:rsidRDefault="00224502" w:rsidP="00735186">
      <w:pPr>
        <w:numPr>
          <w:ilvl w:val="0"/>
          <w:numId w:val="13"/>
        </w:numPr>
        <w:spacing w:before="120" w:after="120"/>
        <w:ind w:left="567" w:hanging="567"/>
        <w:rPr>
          <w:b/>
          <w:smallCaps/>
          <w:spacing w:val="20"/>
          <w:sz w:val="21"/>
          <w:szCs w:val="21"/>
        </w:rPr>
      </w:pPr>
      <w:r w:rsidRPr="003A245C">
        <w:rPr>
          <w:b/>
          <w:smallCaps/>
          <w:spacing w:val="20"/>
          <w:sz w:val="21"/>
          <w:szCs w:val="21"/>
        </w:rPr>
        <w:t>Oprávněné osoby smluvních stran</w:t>
      </w:r>
    </w:p>
    <w:p w14:paraId="2B482DE5" w14:textId="77777777" w:rsidR="00224502" w:rsidRPr="003A245C" w:rsidRDefault="00F017FF" w:rsidP="00735186">
      <w:pPr>
        <w:numPr>
          <w:ilvl w:val="0"/>
          <w:numId w:val="8"/>
        </w:numPr>
        <w:tabs>
          <w:tab w:val="clear" w:pos="720"/>
          <w:tab w:val="num" w:pos="540"/>
        </w:tabs>
        <w:spacing w:before="120" w:after="120"/>
        <w:ind w:left="540" w:hanging="540"/>
        <w:jc w:val="both"/>
        <w:rPr>
          <w:sz w:val="21"/>
          <w:szCs w:val="21"/>
        </w:rPr>
      </w:pPr>
      <w:r w:rsidRPr="003A245C">
        <w:rPr>
          <w:sz w:val="21"/>
          <w:szCs w:val="21"/>
        </w:rPr>
        <w:lastRenderedPageBreak/>
        <w:t xml:space="preserve">Oprávněnými osobami objednatele jsou: </w:t>
      </w:r>
      <w:r w:rsidRPr="00577903">
        <w:rPr>
          <w:sz w:val="21"/>
          <w:szCs w:val="21"/>
        </w:rPr>
        <w:t xml:space="preserve">statutární </w:t>
      </w:r>
      <w:r w:rsidRPr="0055158D">
        <w:rPr>
          <w:sz w:val="21"/>
          <w:szCs w:val="21"/>
        </w:rPr>
        <w:t xml:space="preserve">zástupce, </w:t>
      </w:r>
      <w:r w:rsidR="000923FB">
        <w:rPr>
          <w:sz w:val="21"/>
          <w:szCs w:val="21"/>
        </w:rPr>
        <w:t>investiční</w:t>
      </w:r>
      <w:r w:rsidRPr="0055158D">
        <w:rPr>
          <w:sz w:val="21"/>
          <w:szCs w:val="21"/>
        </w:rPr>
        <w:t xml:space="preserve"> náměstek, správce </w:t>
      </w:r>
      <w:r w:rsidRPr="00577903">
        <w:rPr>
          <w:sz w:val="21"/>
          <w:szCs w:val="21"/>
        </w:rPr>
        <w:t>stavby a technický dozor</w:t>
      </w:r>
      <w:r w:rsidR="00224502" w:rsidRPr="00577903">
        <w:rPr>
          <w:sz w:val="21"/>
          <w:szCs w:val="21"/>
        </w:rPr>
        <w:t>.</w:t>
      </w:r>
    </w:p>
    <w:p w14:paraId="0B157ECA" w14:textId="77777777" w:rsidR="00E7317C" w:rsidRPr="003A245C" w:rsidRDefault="00224502" w:rsidP="00735186">
      <w:pPr>
        <w:numPr>
          <w:ilvl w:val="0"/>
          <w:numId w:val="8"/>
        </w:numPr>
        <w:tabs>
          <w:tab w:val="clear" w:pos="720"/>
          <w:tab w:val="num" w:pos="540"/>
        </w:tabs>
        <w:spacing w:before="120" w:after="120"/>
        <w:ind w:left="540" w:hanging="540"/>
        <w:jc w:val="both"/>
        <w:rPr>
          <w:sz w:val="21"/>
          <w:szCs w:val="21"/>
        </w:rPr>
      </w:pPr>
      <w:r w:rsidRPr="00DF04C6">
        <w:rPr>
          <w:sz w:val="21"/>
          <w:szCs w:val="21"/>
        </w:rPr>
        <w:t xml:space="preserve">Statutární zástupce objednatele </w:t>
      </w:r>
      <w:r w:rsidR="00E7317C" w:rsidRPr="00DF04C6">
        <w:rPr>
          <w:sz w:val="21"/>
          <w:szCs w:val="21"/>
        </w:rPr>
        <w:t>je</w:t>
      </w:r>
      <w:r w:rsidR="00E7317C" w:rsidRPr="003A245C">
        <w:rPr>
          <w:sz w:val="21"/>
          <w:szCs w:val="21"/>
        </w:rPr>
        <w:t xml:space="preserve"> oprávněn činit vešker</w:t>
      </w:r>
      <w:r w:rsidR="00B30CBE" w:rsidRPr="003A245C">
        <w:rPr>
          <w:sz w:val="21"/>
          <w:szCs w:val="21"/>
        </w:rPr>
        <w:t>á</w:t>
      </w:r>
      <w:r w:rsidR="00E7317C" w:rsidRPr="003A245C">
        <w:rPr>
          <w:sz w:val="21"/>
          <w:szCs w:val="21"/>
        </w:rPr>
        <w:t xml:space="preserve"> právní jednání</w:t>
      </w:r>
      <w:r w:rsidRPr="003A245C">
        <w:rPr>
          <w:sz w:val="21"/>
          <w:szCs w:val="21"/>
        </w:rPr>
        <w:t xml:space="preserve"> související s touto smlouvou. Je</w:t>
      </w:r>
      <w:r w:rsidR="009D2F41">
        <w:rPr>
          <w:sz w:val="21"/>
          <w:szCs w:val="21"/>
        </w:rPr>
        <w:t> </w:t>
      </w:r>
      <w:r w:rsidRPr="003A245C">
        <w:rPr>
          <w:sz w:val="21"/>
          <w:szCs w:val="21"/>
        </w:rPr>
        <w:t>mu</w:t>
      </w:r>
      <w:r w:rsidR="009D2F41">
        <w:rPr>
          <w:sz w:val="21"/>
          <w:szCs w:val="21"/>
        </w:rPr>
        <w:t> </w:t>
      </w:r>
      <w:r w:rsidRPr="003A245C">
        <w:rPr>
          <w:sz w:val="21"/>
          <w:szCs w:val="21"/>
        </w:rPr>
        <w:t>vyhrazeno právo uzavírat dodatky k této smlouvě.</w:t>
      </w:r>
      <w:r w:rsidR="00E7317C" w:rsidRPr="003A245C">
        <w:rPr>
          <w:sz w:val="21"/>
          <w:szCs w:val="21"/>
        </w:rPr>
        <w:t xml:space="preserve"> </w:t>
      </w:r>
    </w:p>
    <w:p w14:paraId="52ADC1A1" w14:textId="77777777" w:rsidR="00E7317C" w:rsidRPr="003A245C" w:rsidRDefault="005F1061" w:rsidP="00735186">
      <w:pPr>
        <w:numPr>
          <w:ilvl w:val="0"/>
          <w:numId w:val="8"/>
        </w:numPr>
        <w:tabs>
          <w:tab w:val="clear" w:pos="720"/>
          <w:tab w:val="num" w:pos="540"/>
        </w:tabs>
        <w:spacing w:before="120" w:after="120"/>
        <w:ind w:left="540" w:hanging="540"/>
        <w:jc w:val="both"/>
        <w:rPr>
          <w:sz w:val="21"/>
          <w:szCs w:val="21"/>
        </w:rPr>
      </w:pPr>
      <w:r>
        <w:rPr>
          <w:sz w:val="21"/>
          <w:szCs w:val="21"/>
        </w:rPr>
        <w:t>Investičnímu</w:t>
      </w:r>
      <w:r w:rsidR="00F017FF" w:rsidRPr="0055158D">
        <w:rPr>
          <w:sz w:val="21"/>
          <w:szCs w:val="21"/>
        </w:rPr>
        <w:t xml:space="preserve"> náměstkovi nebo jím pověřené osobě</w:t>
      </w:r>
      <w:r w:rsidR="00E7317C" w:rsidRPr="003A245C">
        <w:rPr>
          <w:sz w:val="21"/>
          <w:szCs w:val="21"/>
        </w:rPr>
        <w:t>:</w:t>
      </w:r>
    </w:p>
    <w:p w14:paraId="6EEA2ACE"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vyhrazeno stanovit za objednatele, zda vznikla potřeba dodatečných prací, změn, či nových zakázek</w:t>
      </w:r>
      <w:r w:rsidR="009D2F41">
        <w:rPr>
          <w:sz w:val="21"/>
          <w:szCs w:val="21"/>
        </w:rPr>
        <w:t>;</w:t>
      </w:r>
    </w:p>
    <w:p w14:paraId="28792191" w14:textId="77777777" w:rsidR="00E7317C" w:rsidRPr="003A245C" w:rsidRDefault="00270375" w:rsidP="00735186">
      <w:pPr>
        <w:numPr>
          <w:ilvl w:val="2"/>
          <w:numId w:val="8"/>
        </w:numPr>
        <w:tabs>
          <w:tab w:val="clear" w:pos="2160"/>
          <w:tab w:val="num" w:pos="1080"/>
        </w:tabs>
        <w:ind w:left="1083" w:hanging="181"/>
        <w:jc w:val="both"/>
        <w:rPr>
          <w:sz w:val="21"/>
          <w:szCs w:val="21"/>
        </w:rPr>
      </w:pPr>
      <w:r>
        <w:rPr>
          <w:sz w:val="21"/>
          <w:szCs w:val="21"/>
        </w:rPr>
        <w:t>je vyhrazeno vyzvat zhotovitele</w:t>
      </w:r>
      <w:r w:rsidR="00E7317C" w:rsidRPr="003A245C">
        <w:rPr>
          <w:sz w:val="21"/>
          <w:szCs w:val="21"/>
        </w:rPr>
        <w:t xml:space="preserve"> k podání nabídky k dodatečným pracím, změnám, či novým zakázkám a dát pokyn k takovému vyzvání zhotovitele</w:t>
      </w:r>
      <w:r w:rsidR="009D2F41">
        <w:rPr>
          <w:sz w:val="21"/>
          <w:szCs w:val="21"/>
        </w:rPr>
        <w:t>;</w:t>
      </w:r>
    </w:p>
    <w:p w14:paraId="4A096D8D"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vyhrazeno rozhodnout o tom, že bude jednáno se zhotovitelem o změně rozsahu díla v případě, že odpadne potřeba objednatele provést dílo ve sjednaném rozsahu</w:t>
      </w:r>
      <w:r w:rsidR="009D2F41">
        <w:rPr>
          <w:sz w:val="21"/>
          <w:szCs w:val="21"/>
        </w:rPr>
        <w:t>;</w:t>
      </w:r>
    </w:p>
    <w:p w14:paraId="66BC84B3"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 xml:space="preserve">je oprávněn udělit souhlas s využitím </w:t>
      </w:r>
      <w:r w:rsidR="005502B4">
        <w:rPr>
          <w:sz w:val="21"/>
          <w:szCs w:val="21"/>
        </w:rPr>
        <w:t>pod</w:t>
      </w:r>
      <w:r w:rsidRPr="003A245C">
        <w:rPr>
          <w:sz w:val="21"/>
          <w:szCs w:val="21"/>
        </w:rPr>
        <w:t>dodavatele</w:t>
      </w:r>
      <w:r w:rsidR="009D2F41">
        <w:rPr>
          <w:sz w:val="21"/>
          <w:szCs w:val="21"/>
        </w:rPr>
        <w:t>;</w:t>
      </w:r>
    </w:p>
    <w:p w14:paraId="693BB5FE"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oprávněn udílet zhotoviteli pokyny</w:t>
      </w:r>
      <w:r w:rsidR="009D2F41">
        <w:rPr>
          <w:sz w:val="21"/>
          <w:szCs w:val="21"/>
        </w:rPr>
        <w:t>;</w:t>
      </w:r>
    </w:p>
    <w:p w14:paraId="32C1D1DA" w14:textId="77777777" w:rsidR="00224502" w:rsidRDefault="00E7317C" w:rsidP="00735186">
      <w:pPr>
        <w:numPr>
          <w:ilvl w:val="2"/>
          <w:numId w:val="8"/>
        </w:numPr>
        <w:tabs>
          <w:tab w:val="clear" w:pos="2160"/>
          <w:tab w:val="num" w:pos="1080"/>
        </w:tabs>
        <w:ind w:left="1080"/>
        <w:jc w:val="both"/>
        <w:rPr>
          <w:sz w:val="21"/>
          <w:szCs w:val="21"/>
        </w:rPr>
      </w:pPr>
      <w:r w:rsidRPr="003A245C">
        <w:rPr>
          <w:sz w:val="21"/>
          <w:szCs w:val="21"/>
        </w:rPr>
        <w:t>je oprávněn vyhradit si určité pravomoci správce stavby.</w:t>
      </w:r>
    </w:p>
    <w:p w14:paraId="509C6658" w14:textId="77777777" w:rsidR="00224502" w:rsidRPr="00EB49CA" w:rsidRDefault="00224502" w:rsidP="00735186">
      <w:pPr>
        <w:numPr>
          <w:ilvl w:val="0"/>
          <w:numId w:val="8"/>
        </w:numPr>
        <w:tabs>
          <w:tab w:val="clear" w:pos="720"/>
          <w:tab w:val="num" w:pos="540"/>
        </w:tabs>
        <w:spacing w:before="120" w:after="120"/>
        <w:ind w:left="540" w:hanging="540"/>
        <w:jc w:val="both"/>
        <w:rPr>
          <w:sz w:val="21"/>
          <w:szCs w:val="21"/>
        </w:rPr>
      </w:pPr>
      <w:r w:rsidRPr="00EB49CA">
        <w:rPr>
          <w:sz w:val="21"/>
          <w:szCs w:val="21"/>
        </w:rPr>
        <w:t>Správce stavby je oprávněn:</w:t>
      </w:r>
    </w:p>
    <w:p w14:paraId="1B0F291E"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vyzvat zhotovitele k převzetí prostoru staveniště a předat prostor staveniště zhotoviteli</w:t>
      </w:r>
      <w:r w:rsidR="009D2F41">
        <w:rPr>
          <w:sz w:val="21"/>
          <w:szCs w:val="21"/>
        </w:rPr>
        <w:t>;</w:t>
      </w:r>
    </w:p>
    <w:p w14:paraId="2FA93400"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převzít od zhotovitele řádně provedené dílo nebo jeho část, vyčištěné staveniště a veškeré písemnosti; správce stavby je zejména oprávněn podpisem potvrdit správnost soupisu provedených prací</w:t>
      </w:r>
      <w:r w:rsidR="009D2F41">
        <w:rPr>
          <w:sz w:val="21"/>
          <w:szCs w:val="21"/>
        </w:rPr>
        <w:t>;</w:t>
      </w:r>
    </w:p>
    <w:p w14:paraId="093C9E26"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 xml:space="preserve">udílet zhotoviteli pokyny, </w:t>
      </w:r>
      <w:r w:rsidR="00702C3C" w:rsidRPr="00EB49CA">
        <w:rPr>
          <w:sz w:val="21"/>
          <w:szCs w:val="21"/>
        </w:rPr>
        <w:t>včetně pokynu k zastavení prací na části stavby či stavbě</w:t>
      </w:r>
      <w:r w:rsidR="009D2F41">
        <w:rPr>
          <w:sz w:val="21"/>
          <w:szCs w:val="21"/>
        </w:rPr>
        <w:t>;</w:t>
      </w:r>
    </w:p>
    <w:p w14:paraId="758BC97B"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kontrolovat provádění prací, zejména účastnit se veškerých zkoušek, veškerých souvisejících jednání apod</w:t>
      </w:r>
      <w:r w:rsidR="009D2F41" w:rsidRPr="00EB49CA">
        <w:rPr>
          <w:sz w:val="21"/>
          <w:szCs w:val="21"/>
        </w:rPr>
        <w:t>.</w:t>
      </w:r>
      <w:r w:rsidR="009D2F41">
        <w:rPr>
          <w:sz w:val="21"/>
          <w:szCs w:val="21"/>
        </w:rPr>
        <w:t>;</w:t>
      </w:r>
    </w:p>
    <w:p w14:paraId="0EBD5DEF"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provádět kontrolu čerpání finančních zdrojů</w:t>
      </w:r>
      <w:r w:rsidR="009D2F41">
        <w:rPr>
          <w:sz w:val="21"/>
          <w:szCs w:val="21"/>
        </w:rPr>
        <w:t>;</w:t>
      </w:r>
    </w:p>
    <w:p w14:paraId="11C9632F" w14:textId="77777777" w:rsidR="00702C3C" w:rsidRPr="00EB49CA" w:rsidRDefault="00224502" w:rsidP="00735186">
      <w:pPr>
        <w:numPr>
          <w:ilvl w:val="2"/>
          <w:numId w:val="8"/>
        </w:numPr>
        <w:tabs>
          <w:tab w:val="clear" w:pos="2160"/>
          <w:tab w:val="num" w:pos="1080"/>
        </w:tabs>
        <w:ind w:left="1080"/>
        <w:jc w:val="both"/>
        <w:rPr>
          <w:sz w:val="21"/>
          <w:szCs w:val="21"/>
        </w:rPr>
      </w:pPr>
      <w:r w:rsidRPr="00EB49CA">
        <w:rPr>
          <w:sz w:val="21"/>
          <w:szCs w:val="21"/>
        </w:rPr>
        <w:t>činit zápisy do stavebního deníku</w:t>
      </w:r>
      <w:r w:rsidR="009D2F41">
        <w:rPr>
          <w:sz w:val="21"/>
          <w:szCs w:val="21"/>
        </w:rPr>
        <w:t>;</w:t>
      </w:r>
    </w:p>
    <w:p w14:paraId="75EEAEE1" w14:textId="77777777" w:rsidR="000904D6" w:rsidRDefault="00702C3C" w:rsidP="000904D6">
      <w:pPr>
        <w:numPr>
          <w:ilvl w:val="2"/>
          <w:numId w:val="8"/>
        </w:numPr>
        <w:tabs>
          <w:tab w:val="clear" w:pos="2160"/>
          <w:tab w:val="num" w:pos="1080"/>
        </w:tabs>
        <w:ind w:left="1080"/>
        <w:jc w:val="both"/>
        <w:rPr>
          <w:sz w:val="21"/>
          <w:szCs w:val="21"/>
        </w:rPr>
      </w:pPr>
      <w:r w:rsidRPr="00EB49CA">
        <w:rPr>
          <w:sz w:val="21"/>
          <w:szCs w:val="21"/>
        </w:rPr>
        <w:t>udílet souhlas s návrhem</w:t>
      </w:r>
      <w:r w:rsidR="00EB49CA" w:rsidRPr="00EB49CA">
        <w:rPr>
          <w:sz w:val="21"/>
          <w:szCs w:val="21"/>
        </w:rPr>
        <w:t xml:space="preserve"> a převzít </w:t>
      </w:r>
      <w:r w:rsidRPr="00EB49CA">
        <w:rPr>
          <w:sz w:val="21"/>
          <w:szCs w:val="21"/>
        </w:rPr>
        <w:t>RDS</w:t>
      </w:r>
      <w:r w:rsidR="005F1061">
        <w:rPr>
          <w:sz w:val="21"/>
          <w:szCs w:val="21"/>
        </w:rPr>
        <w:t>;</w:t>
      </w:r>
    </w:p>
    <w:p w14:paraId="60B7DF67" w14:textId="77777777" w:rsidR="000904D6" w:rsidRDefault="000904D6" w:rsidP="000904D6">
      <w:pPr>
        <w:numPr>
          <w:ilvl w:val="2"/>
          <w:numId w:val="8"/>
        </w:numPr>
        <w:tabs>
          <w:tab w:val="clear" w:pos="2160"/>
          <w:tab w:val="num" w:pos="1080"/>
        </w:tabs>
        <w:ind w:left="1080"/>
        <w:jc w:val="both"/>
        <w:rPr>
          <w:sz w:val="21"/>
          <w:szCs w:val="21"/>
        </w:rPr>
      </w:pPr>
      <w:r w:rsidRPr="000904D6">
        <w:rPr>
          <w:sz w:val="21"/>
          <w:szCs w:val="21"/>
        </w:rPr>
        <w:t>přebírat od zhotovitele změnové listy;</w:t>
      </w:r>
    </w:p>
    <w:p w14:paraId="09026164" w14:textId="77777777" w:rsidR="005F1061" w:rsidRPr="000904D6" w:rsidRDefault="005F1061" w:rsidP="000904D6">
      <w:pPr>
        <w:numPr>
          <w:ilvl w:val="2"/>
          <w:numId w:val="8"/>
        </w:numPr>
        <w:tabs>
          <w:tab w:val="clear" w:pos="2160"/>
          <w:tab w:val="num" w:pos="1080"/>
        </w:tabs>
        <w:ind w:left="1080"/>
        <w:jc w:val="both"/>
        <w:rPr>
          <w:sz w:val="21"/>
          <w:szCs w:val="21"/>
        </w:rPr>
      </w:pPr>
      <w:r w:rsidRPr="000904D6">
        <w:rPr>
          <w:sz w:val="21"/>
          <w:szCs w:val="21"/>
        </w:rPr>
        <w:t>rozhoduje o přerušení stavby z důvodu zimní přestávky a o ukončení zimní přestávky.</w:t>
      </w:r>
    </w:p>
    <w:p w14:paraId="3B5EED2E" w14:textId="77777777" w:rsidR="00224502" w:rsidRPr="00EB49CA" w:rsidRDefault="00224502" w:rsidP="000904D6">
      <w:pPr>
        <w:numPr>
          <w:ilvl w:val="0"/>
          <w:numId w:val="45"/>
        </w:numPr>
        <w:spacing w:before="120" w:after="120"/>
        <w:ind w:left="540" w:hanging="540"/>
        <w:jc w:val="both"/>
        <w:rPr>
          <w:sz w:val="21"/>
          <w:szCs w:val="21"/>
        </w:rPr>
      </w:pPr>
      <w:r w:rsidRPr="00EB49CA">
        <w:rPr>
          <w:sz w:val="21"/>
          <w:szCs w:val="21"/>
        </w:rPr>
        <w:t>Technický dozor je oprávněn</w:t>
      </w:r>
      <w:r w:rsidR="00AA0700">
        <w:rPr>
          <w:sz w:val="21"/>
          <w:szCs w:val="21"/>
        </w:rPr>
        <w:t>:</w:t>
      </w:r>
    </w:p>
    <w:p w14:paraId="43BDCBDC" w14:textId="77777777" w:rsidR="00224502" w:rsidRPr="003A245C" w:rsidRDefault="00224502" w:rsidP="000904D6">
      <w:pPr>
        <w:numPr>
          <w:ilvl w:val="2"/>
          <w:numId w:val="45"/>
        </w:numPr>
        <w:ind w:left="1083" w:hanging="181"/>
        <w:jc w:val="both"/>
        <w:rPr>
          <w:sz w:val="21"/>
          <w:szCs w:val="21"/>
        </w:rPr>
      </w:pPr>
      <w:r w:rsidRPr="003A245C">
        <w:rPr>
          <w:sz w:val="21"/>
          <w:szCs w:val="21"/>
        </w:rPr>
        <w:t>provádět kontrolu prováděných prací zejména kontrolu kvality a rozsahu</w:t>
      </w:r>
      <w:r w:rsidR="009D2F41">
        <w:rPr>
          <w:sz w:val="21"/>
          <w:szCs w:val="21"/>
        </w:rPr>
        <w:t>;</w:t>
      </w:r>
    </w:p>
    <w:p w14:paraId="6342A211" w14:textId="77777777" w:rsidR="00224502" w:rsidRPr="003A245C" w:rsidRDefault="00224502" w:rsidP="000904D6">
      <w:pPr>
        <w:numPr>
          <w:ilvl w:val="2"/>
          <w:numId w:val="45"/>
        </w:numPr>
        <w:ind w:left="1083" w:hanging="181"/>
        <w:jc w:val="both"/>
        <w:rPr>
          <w:sz w:val="21"/>
          <w:szCs w:val="21"/>
        </w:rPr>
      </w:pPr>
      <w:r w:rsidRPr="003A245C">
        <w:rPr>
          <w:sz w:val="21"/>
          <w:szCs w:val="21"/>
        </w:rPr>
        <w:t>účastnit se provádění veškerých zkoušek apod</w:t>
      </w:r>
      <w:r w:rsidR="009D2F41" w:rsidRPr="003A245C">
        <w:rPr>
          <w:sz w:val="21"/>
          <w:szCs w:val="21"/>
        </w:rPr>
        <w:t>.</w:t>
      </w:r>
      <w:r w:rsidR="009D2F41">
        <w:rPr>
          <w:sz w:val="21"/>
          <w:szCs w:val="21"/>
        </w:rPr>
        <w:t>;</w:t>
      </w:r>
    </w:p>
    <w:p w14:paraId="0E505CA4" w14:textId="77777777" w:rsidR="00224502" w:rsidRPr="003A245C" w:rsidRDefault="00224502" w:rsidP="000904D6">
      <w:pPr>
        <w:numPr>
          <w:ilvl w:val="2"/>
          <w:numId w:val="45"/>
        </w:numPr>
        <w:ind w:left="1080"/>
        <w:jc w:val="both"/>
        <w:rPr>
          <w:sz w:val="21"/>
          <w:szCs w:val="21"/>
        </w:rPr>
      </w:pPr>
      <w:r w:rsidRPr="003A245C">
        <w:rPr>
          <w:sz w:val="21"/>
          <w:szCs w:val="21"/>
        </w:rPr>
        <w:t xml:space="preserve">činit zápisy do stavebního deníku. </w:t>
      </w:r>
    </w:p>
    <w:p w14:paraId="3BFEB9B9" w14:textId="77777777" w:rsidR="00224502" w:rsidRPr="003A245C" w:rsidRDefault="00224502" w:rsidP="000904D6">
      <w:pPr>
        <w:numPr>
          <w:ilvl w:val="0"/>
          <w:numId w:val="45"/>
        </w:numPr>
        <w:spacing w:before="120" w:after="120"/>
        <w:ind w:left="540" w:hanging="540"/>
        <w:jc w:val="both"/>
        <w:rPr>
          <w:sz w:val="21"/>
          <w:szCs w:val="21"/>
        </w:rPr>
      </w:pPr>
      <w:r w:rsidRPr="003A245C">
        <w:rPr>
          <w:sz w:val="21"/>
          <w:szCs w:val="21"/>
        </w:rPr>
        <w:t>Oprávněnou osobou zhotovitele je stavbyvedoucí.</w:t>
      </w:r>
    </w:p>
    <w:p w14:paraId="3627C640" w14:textId="77777777" w:rsidR="00224502" w:rsidRPr="00321D6B" w:rsidRDefault="00224502" w:rsidP="000904D6">
      <w:pPr>
        <w:numPr>
          <w:ilvl w:val="0"/>
          <w:numId w:val="45"/>
        </w:numPr>
        <w:spacing w:before="120" w:after="120"/>
        <w:ind w:left="540" w:hanging="540"/>
        <w:jc w:val="both"/>
        <w:rPr>
          <w:sz w:val="21"/>
          <w:szCs w:val="21"/>
        </w:rPr>
      </w:pPr>
      <w:r w:rsidRPr="003A245C">
        <w:rPr>
          <w:sz w:val="21"/>
          <w:szCs w:val="21"/>
        </w:rPr>
        <w:t>Stavbyvedoucí je oprávněn</w:t>
      </w:r>
      <w:r w:rsidR="00E7317C" w:rsidRPr="003A245C">
        <w:rPr>
          <w:sz w:val="21"/>
          <w:szCs w:val="21"/>
        </w:rPr>
        <w:t xml:space="preserve"> k veškerým právním jednáním</w:t>
      </w:r>
      <w:r w:rsidRPr="003A245C">
        <w:rPr>
          <w:sz w:val="21"/>
          <w:szCs w:val="21"/>
        </w:rPr>
        <w:t xml:space="preserve"> dle této smlouvy, stavbyvedoucí však není oprávněn uzavírat dodatky k této smlouvě.</w:t>
      </w:r>
      <w:r w:rsidR="00AA0AC2" w:rsidRPr="003A245C">
        <w:rPr>
          <w:sz w:val="21"/>
          <w:szCs w:val="21"/>
        </w:rPr>
        <w:t xml:space="preserve"> </w:t>
      </w:r>
      <w:r w:rsidR="00321D6B" w:rsidRPr="00321D6B">
        <w:rPr>
          <w:sz w:val="21"/>
          <w:szCs w:val="21"/>
        </w:rPr>
        <w:t>Stavbyvedoucí je současně povinen dohlížet na řádné provádění díla a odpovídat za</w:t>
      </w:r>
      <w:r w:rsidR="009D2F41">
        <w:rPr>
          <w:sz w:val="21"/>
          <w:szCs w:val="21"/>
        </w:rPr>
        <w:t> </w:t>
      </w:r>
      <w:r w:rsidR="00321D6B" w:rsidRPr="00321D6B">
        <w:rPr>
          <w:sz w:val="21"/>
          <w:szCs w:val="21"/>
        </w:rPr>
        <w:t xml:space="preserve">jeho odborné provedení. </w:t>
      </w:r>
    </w:p>
    <w:p w14:paraId="2EED4923" w14:textId="77777777" w:rsidR="00224502" w:rsidRPr="003A245C" w:rsidRDefault="00714315" w:rsidP="000904D6">
      <w:pPr>
        <w:numPr>
          <w:ilvl w:val="0"/>
          <w:numId w:val="45"/>
        </w:numPr>
        <w:spacing w:before="120" w:after="120"/>
        <w:ind w:left="540" w:hanging="540"/>
        <w:jc w:val="both"/>
        <w:rPr>
          <w:sz w:val="21"/>
          <w:szCs w:val="21"/>
        </w:rPr>
      </w:pPr>
      <w:r w:rsidRPr="003A245C">
        <w:rPr>
          <w:sz w:val="21"/>
          <w:szCs w:val="21"/>
        </w:rPr>
        <w:t>Stavbyvedoucí</w:t>
      </w:r>
      <w:r w:rsidR="00FC2873">
        <w:rPr>
          <w:sz w:val="21"/>
          <w:szCs w:val="21"/>
        </w:rPr>
        <w:t xml:space="preserve"> </w:t>
      </w:r>
      <w:r w:rsidRPr="003A245C">
        <w:rPr>
          <w:sz w:val="21"/>
          <w:szCs w:val="21"/>
        </w:rPr>
        <w:t xml:space="preserve">a další oprávněné osoby zhotovitele jsou uvedeny v příloze této smlouvy </w:t>
      </w:r>
      <w:r w:rsidRPr="003A245C">
        <w:rPr>
          <w:i/>
          <w:sz w:val="21"/>
          <w:szCs w:val="21"/>
        </w:rPr>
        <w:t>Oprávněné osoby zhotovitele</w:t>
      </w:r>
      <w:r w:rsidRPr="003A245C">
        <w:rPr>
          <w:sz w:val="21"/>
          <w:szCs w:val="21"/>
        </w:rPr>
        <w:t>. Při změně oprávněné osoby stavbyvedoucího</w:t>
      </w:r>
      <w:r w:rsidR="00AA0AC2" w:rsidRPr="003A245C">
        <w:rPr>
          <w:sz w:val="21"/>
          <w:szCs w:val="21"/>
        </w:rPr>
        <w:t xml:space="preserve"> </w:t>
      </w:r>
      <w:r w:rsidRPr="003A245C">
        <w:rPr>
          <w:sz w:val="21"/>
          <w:szCs w:val="21"/>
        </w:rPr>
        <w:t>ze strany zhotovitele je povinen doložit veškeré podklady prokazující oprávnění k výkonu této osoby jako stavbyvedoucího, tak, jak bylo požadováno zadávací dokumentací</w:t>
      </w:r>
      <w:r w:rsidR="00F94BE3" w:rsidRPr="003A245C">
        <w:rPr>
          <w:sz w:val="21"/>
          <w:szCs w:val="21"/>
        </w:rPr>
        <w:t xml:space="preserve"> veřejné zakázky, na jejímž základě byla tato smlouva uzavřena</w:t>
      </w:r>
      <w:r w:rsidR="00224502" w:rsidRPr="003A245C">
        <w:rPr>
          <w:sz w:val="21"/>
          <w:szCs w:val="21"/>
        </w:rPr>
        <w:t>.</w:t>
      </w:r>
    </w:p>
    <w:p w14:paraId="601B8CEB" w14:textId="77777777" w:rsidR="00224502" w:rsidRPr="003A245C" w:rsidRDefault="00224502" w:rsidP="000904D6">
      <w:pPr>
        <w:numPr>
          <w:ilvl w:val="0"/>
          <w:numId w:val="45"/>
        </w:numPr>
        <w:spacing w:before="120" w:after="120"/>
        <w:ind w:left="540" w:hanging="540"/>
        <w:jc w:val="both"/>
        <w:rPr>
          <w:sz w:val="21"/>
          <w:szCs w:val="21"/>
        </w:rPr>
      </w:pPr>
      <w:r w:rsidRPr="003A245C">
        <w:rPr>
          <w:sz w:val="21"/>
          <w:szCs w:val="21"/>
        </w:rPr>
        <w:t>Seznam oprávněných osob je přílohou této smlouvy</w:t>
      </w:r>
      <w:r w:rsidR="00812AC9" w:rsidRPr="003A245C">
        <w:rPr>
          <w:sz w:val="21"/>
          <w:szCs w:val="21"/>
        </w:rPr>
        <w:t>.</w:t>
      </w:r>
    </w:p>
    <w:p w14:paraId="1BF9FEF8" w14:textId="77777777" w:rsidR="00812AC9" w:rsidRPr="003A245C" w:rsidRDefault="00812AC9" w:rsidP="00812AC9">
      <w:pPr>
        <w:spacing w:before="120" w:after="120"/>
        <w:ind w:left="540"/>
        <w:jc w:val="both"/>
        <w:rPr>
          <w:sz w:val="21"/>
          <w:szCs w:val="21"/>
        </w:rPr>
      </w:pPr>
    </w:p>
    <w:p w14:paraId="60B743A3" w14:textId="77777777" w:rsidR="00224502" w:rsidRPr="003A245C" w:rsidRDefault="00702C3C" w:rsidP="00735186">
      <w:pPr>
        <w:numPr>
          <w:ilvl w:val="0"/>
          <w:numId w:val="13"/>
        </w:numPr>
        <w:spacing w:before="120" w:after="120"/>
        <w:ind w:left="540" w:hanging="540"/>
        <w:rPr>
          <w:b/>
          <w:smallCaps/>
          <w:spacing w:val="20"/>
          <w:sz w:val="21"/>
          <w:szCs w:val="21"/>
        </w:rPr>
      </w:pPr>
      <w:r w:rsidRPr="003A245C">
        <w:rPr>
          <w:b/>
          <w:smallCaps/>
          <w:spacing w:val="20"/>
          <w:sz w:val="21"/>
          <w:szCs w:val="21"/>
        </w:rPr>
        <w:t>Závazky z vad</w:t>
      </w:r>
      <w:r w:rsidR="00224502" w:rsidRPr="003A245C">
        <w:rPr>
          <w:b/>
          <w:smallCaps/>
          <w:spacing w:val="20"/>
          <w:sz w:val="21"/>
          <w:szCs w:val="21"/>
        </w:rPr>
        <w:t xml:space="preserve"> a zajištění závazků</w:t>
      </w:r>
    </w:p>
    <w:p w14:paraId="71AAB25B"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w:t>
      </w:r>
      <w:r w:rsidR="00702C3C" w:rsidRPr="003A245C">
        <w:rPr>
          <w:sz w:val="21"/>
          <w:szCs w:val="21"/>
        </w:rPr>
        <w:t>povinen k náhradě</w:t>
      </w:r>
      <w:r w:rsidRPr="003A245C">
        <w:rPr>
          <w:sz w:val="21"/>
          <w:szCs w:val="21"/>
        </w:rPr>
        <w:t xml:space="preserve"> případné škody na majetku nebo na zdraví vzniklé při realizaci díla objednateli nebo</w:t>
      </w:r>
      <w:r w:rsidR="009D2F41">
        <w:rPr>
          <w:sz w:val="21"/>
          <w:szCs w:val="21"/>
        </w:rPr>
        <w:t> </w:t>
      </w:r>
      <w:r w:rsidRPr="003A245C">
        <w:rPr>
          <w:sz w:val="21"/>
          <w:szCs w:val="21"/>
        </w:rPr>
        <w:t>třetí osobě.</w:t>
      </w:r>
    </w:p>
    <w:p w14:paraId="3C894DB6"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povinen být pojištěn proti škodám způsobeným jeho činností na majetku a na zdraví třetích osob. Zhotovitel je povinen být </w:t>
      </w:r>
      <w:r w:rsidR="007B7CF6" w:rsidRPr="003A245C">
        <w:rPr>
          <w:sz w:val="21"/>
          <w:szCs w:val="21"/>
        </w:rPr>
        <w:t xml:space="preserve">po celou dobu zhotovování díla pojištěn </w:t>
      </w:r>
      <w:r w:rsidR="007B7CF6" w:rsidRPr="00804B1A">
        <w:rPr>
          <w:sz w:val="21"/>
          <w:szCs w:val="21"/>
        </w:rPr>
        <w:t>do výše odpovídající ceně díla bez DPH uvedené v nabídce dodavatele</w:t>
      </w:r>
      <w:r w:rsidRPr="003A245C">
        <w:rPr>
          <w:sz w:val="21"/>
          <w:szCs w:val="21"/>
        </w:rPr>
        <w:t xml:space="preserve">. Pro účely tohoto ustanovení se činnost </w:t>
      </w:r>
      <w:r w:rsidR="000D22DD">
        <w:rPr>
          <w:sz w:val="21"/>
          <w:szCs w:val="21"/>
        </w:rPr>
        <w:t>pod</w:t>
      </w:r>
      <w:r w:rsidRPr="003A245C">
        <w:rPr>
          <w:sz w:val="21"/>
          <w:szCs w:val="21"/>
        </w:rPr>
        <w:t xml:space="preserve">dodavatelů považuje za činnost zhotovitele. </w:t>
      </w:r>
      <w:r w:rsidR="0037273A" w:rsidRPr="003A245C">
        <w:rPr>
          <w:sz w:val="21"/>
          <w:szCs w:val="21"/>
        </w:rPr>
        <w:t>Zhotovitel předloží nejpozději v den předání a převzetí staveniště doklady o pojištění.</w:t>
      </w:r>
      <w:r w:rsidRPr="003A245C">
        <w:rPr>
          <w:sz w:val="21"/>
          <w:szCs w:val="21"/>
        </w:rPr>
        <w:t xml:space="preserve"> </w:t>
      </w:r>
    </w:p>
    <w:p w14:paraId="7A77144F" w14:textId="77777777" w:rsidR="00224502" w:rsidRPr="003A245C" w:rsidRDefault="00702C3C"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Práva objednatele z </w:t>
      </w:r>
      <w:r w:rsidR="00224502" w:rsidRPr="003A245C">
        <w:rPr>
          <w:sz w:val="21"/>
          <w:szCs w:val="21"/>
        </w:rPr>
        <w:t>vady díla</w:t>
      </w:r>
    </w:p>
    <w:p w14:paraId="455308B2"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Vady díla jsou odchylky díla od výsledku stanoveného touto smlouvou a od způsobilosti předmětu díla k naplnění účelu této smlouvy</w:t>
      </w:r>
      <w:r w:rsidR="001C42C1" w:rsidRPr="003A245C">
        <w:rPr>
          <w:sz w:val="21"/>
          <w:szCs w:val="21"/>
        </w:rPr>
        <w:t>.</w:t>
      </w:r>
    </w:p>
    <w:p w14:paraId="1D816105" w14:textId="77777777" w:rsidR="00224502" w:rsidRPr="003A245C" w:rsidRDefault="00702C3C"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Objednateli vznikají práva z vad</w:t>
      </w:r>
      <w:r w:rsidR="00224502" w:rsidRPr="003A245C">
        <w:rPr>
          <w:sz w:val="21"/>
          <w:szCs w:val="21"/>
        </w:rPr>
        <w:t>, které má dílo v době předání a převzetí.</w:t>
      </w:r>
    </w:p>
    <w:p w14:paraId="0773B3D1"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Smluvní strany se dohodly, že délka promlčecí doby pro uplatnění nároků </w:t>
      </w:r>
      <w:r w:rsidR="002146A3" w:rsidRPr="003A245C">
        <w:rPr>
          <w:sz w:val="21"/>
          <w:szCs w:val="21"/>
        </w:rPr>
        <w:t>objednatele z práv z vad</w:t>
      </w:r>
      <w:r w:rsidRPr="003A245C">
        <w:rPr>
          <w:sz w:val="21"/>
          <w:szCs w:val="21"/>
        </w:rPr>
        <w:t>, které má dílo v době předání a převzetí se prodlužuje na 10 let.</w:t>
      </w:r>
    </w:p>
    <w:p w14:paraId="7CC618D6"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lastRenderedPageBreak/>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14:paraId="56B3C79F"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Záruka za jakost</w:t>
      </w:r>
    </w:p>
    <w:p w14:paraId="49FDFE98" w14:textId="77777777" w:rsidR="00224502" w:rsidRPr="00F77FD8" w:rsidRDefault="00224502" w:rsidP="00735186">
      <w:pPr>
        <w:numPr>
          <w:ilvl w:val="1"/>
          <w:numId w:val="6"/>
        </w:numPr>
        <w:tabs>
          <w:tab w:val="clear" w:pos="810"/>
          <w:tab w:val="num" w:pos="900"/>
        </w:tabs>
        <w:spacing w:before="120" w:after="120"/>
        <w:ind w:left="900" w:hanging="360"/>
        <w:jc w:val="both"/>
        <w:rPr>
          <w:sz w:val="21"/>
          <w:szCs w:val="21"/>
        </w:rPr>
      </w:pPr>
      <w:r w:rsidRPr="00F77FD8">
        <w:rPr>
          <w:sz w:val="21"/>
          <w:szCs w:val="21"/>
        </w:rPr>
        <w:t>Zhotovitel poskytuje na provedení díla záruku:</w:t>
      </w:r>
    </w:p>
    <w:tbl>
      <w:tblPr>
        <w:tblW w:w="10130" w:type="dxa"/>
        <w:tblInd w:w="468" w:type="dxa"/>
        <w:tblLook w:val="01E0" w:firstRow="1" w:lastRow="1" w:firstColumn="1" w:lastColumn="1" w:noHBand="0" w:noVBand="0"/>
      </w:tblPr>
      <w:tblGrid>
        <w:gridCol w:w="10130"/>
      </w:tblGrid>
      <w:tr w:rsidR="007F54BE" w:rsidRPr="00F77FD8" w14:paraId="61AD870A" w14:textId="77777777" w:rsidTr="00B551ED">
        <w:trPr>
          <w:trHeight w:val="631"/>
        </w:trPr>
        <w:tc>
          <w:tcPr>
            <w:tcW w:w="10130" w:type="dxa"/>
          </w:tcPr>
          <w:p w14:paraId="301CF346" w14:textId="77777777" w:rsidR="007F54BE" w:rsidRPr="00F77FD8" w:rsidRDefault="007F54BE" w:rsidP="00B551ED">
            <w:pPr>
              <w:tabs>
                <w:tab w:val="num" w:pos="432"/>
              </w:tabs>
              <w:spacing w:before="120" w:after="120"/>
              <w:ind w:left="99"/>
              <w:rPr>
                <w:sz w:val="21"/>
                <w:szCs w:val="21"/>
              </w:rPr>
            </w:pPr>
            <w:r w:rsidRPr="00F77FD8">
              <w:rPr>
                <w:b/>
                <w:bCs/>
                <w:sz w:val="21"/>
                <w:szCs w:val="21"/>
              </w:rPr>
              <w:t xml:space="preserve">Záruka za veškerá plnění, není-li stanoveno jinak                                                                                 </w:t>
            </w:r>
            <w:r w:rsidR="00C94203">
              <w:rPr>
                <w:b/>
                <w:bCs/>
                <w:sz w:val="21"/>
                <w:szCs w:val="21"/>
              </w:rPr>
              <w:t>60</w:t>
            </w:r>
            <w:r w:rsidRPr="00F77FD8">
              <w:rPr>
                <w:b/>
                <w:bCs/>
                <w:sz w:val="21"/>
                <w:szCs w:val="21"/>
              </w:rPr>
              <w:t xml:space="preserve"> měsíců</w:t>
            </w:r>
          </w:p>
        </w:tc>
      </w:tr>
      <w:tr w:rsidR="007F54BE" w:rsidRPr="00F77FD8" w14:paraId="12AD1C18" w14:textId="77777777" w:rsidTr="00B551ED">
        <w:trPr>
          <w:trHeight w:val="631"/>
        </w:trPr>
        <w:tc>
          <w:tcPr>
            <w:tcW w:w="10130" w:type="dxa"/>
          </w:tcPr>
          <w:p w14:paraId="592276D4" w14:textId="77777777" w:rsidR="007F54BE" w:rsidRDefault="007F54BE" w:rsidP="00B551ED">
            <w:pPr>
              <w:tabs>
                <w:tab w:val="num" w:pos="432"/>
              </w:tabs>
              <w:spacing w:before="120" w:after="120"/>
              <w:ind w:left="99"/>
              <w:rPr>
                <w:b/>
                <w:bCs/>
                <w:sz w:val="21"/>
                <w:szCs w:val="21"/>
              </w:rPr>
            </w:pPr>
            <w:r w:rsidRPr="00527335">
              <w:rPr>
                <w:b/>
                <w:bCs/>
                <w:sz w:val="21"/>
                <w:szCs w:val="21"/>
              </w:rPr>
              <w:t>Konstrukce mostu</w:t>
            </w:r>
          </w:p>
          <w:p w14:paraId="1A3587F2" w14:textId="77777777" w:rsidR="007F54BE" w:rsidRPr="00F77FD8" w:rsidRDefault="007F54BE" w:rsidP="00B551ED">
            <w:pPr>
              <w:tabs>
                <w:tab w:val="num" w:pos="432"/>
              </w:tabs>
              <w:spacing w:before="120" w:after="120"/>
              <w:ind w:left="99"/>
              <w:rPr>
                <w:b/>
                <w:bCs/>
                <w:sz w:val="21"/>
                <w:szCs w:val="21"/>
              </w:rPr>
            </w:pPr>
            <w:r w:rsidRPr="00527335">
              <w:rPr>
                <w:sz w:val="21"/>
                <w:szCs w:val="21"/>
              </w:rPr>
              <w:t>(nosné a nenosné konstrukce a konstrukční části mostního objektu vč. izolací mostních konstrukcí)</w:t>
            </w:r>
            <w:r>
              <w:rPr>
                <w:sz w:val="21"/>
                <w:szCs w:val="21"/>
              </w:rPr>
              <w:t xml:space="preserve">      </w:t>
            </w:r>
            <w:r w:rsidRPr="00527335">
              <w:rPr>
                <w:b/>
                <w:bCs/>
                <w:sz w:val="21"/>
                <w:szCs w:val="21"/>
              </w:rPr>
              <w:t xml:space="preserve"> 120</w:t>
            </w:r>
            <w:r w:rsidRPr="00F77FD8">
              <w:rPr>
                <w:b/>
                <w:bCs/>
                <w:sz w:val="21"/>
                <w:szCs w:val="21"/>
              </w:rPr>
              <w:t xml:space="preserve"> měsíců</w:t>
            </w:r>
          </w:p>
        </w:tc>
      </w:tr>
      <w:tr w:rsidR="007F54BE" w:rsidRPr="00F77FD8" w14:paraId="376321E3" w14:textId="77777777" w:rsidTr="00B551ED">
        <w:trPr>
          <w:trHeight w:val="631"/>
        </w:trPr>
        <w:tc>
          <w:tcPr>
            <w:tcW w:w="10130" w:type="dxa"/>
          </w:tcPr>
          <w:p w14:paraId="161B7BA5" w14:textId="24352B81" w:rsidR="007F54BE" w:rsidRPr="00F77FD8" w:rsidRDefault="007F54BE" w:rsidP="00B551ED">
            <w:pPr>
              <w:tabs>
                <w:tab w:val="num" w:pos="432"/>
              </w:tabs>
              <w:spacing w:before="120" w:after="120"/>
              <w:ind w:left="99"/>
              <w:rPr>
                <w:sz w:val="21"/>
                <w:szCs w:val="21"/>
              </w:rPr>
            </w:pPr>
            <w:r w:rsidRPr="00F77FD8">
              <w:rPr>
                <w:b/>
                <w:bCs/>
                <w:sz w:val="21"/>
                <w:szCs w:val="21"/>
              </w:rPr>
              <w:t xml:space="preserve">Vodorovné </w:t>
            </w:r>
            <w:r>
              <w:rPr>
                <w:b/>
                <w:bCs/>
                <w:sz w:val="21"/>
                <w:szCs w:val="21"/>
              </w:rPr>
              <w:t xml:space="preserve">dopravní </w:t>
            </w:r>
            <w:r w:rsidRPr="00F77FD8">
              <w:rPr>
                <w:b/>
                <w:bCs/>
                <w:sz w:val="21"/>
                <w:szCs w:val="21"/>
              </w:rPr>
              <w:t>značení plastem</w:t>
            </w:r>
            <w:r w:rsidR="000904D6">
              <w:rPr>
                <w:b/>
                <w:bCs/>
                <w:sz w:val="21"/>
                <w:szCs w:val="21"/>
              </w:rPr>
              <w:t xml:space="preserve"> </w:t>
            </w:r>
            <w:r w:rsidRPr="00F77FD8">
              <w:rPr>
                <w:b/>
                <w:bCs/>
                <w:sz w:val="21"/>
                <w:szCs w:val="21"/>
              </w:rPr>
              <w:t xml:space="preserve">                                                                                                </w:t>
            </w:r>
            <w:r w:rsidR="008C11AD">
              <w:rPr>
                <w:b/>
                <w:bCs/>
                <w:sz w:val="21"/>
                <w:szCs w:val="21"/>
              </w:rPr>
              <w:t xml:space="preserve">       </w:t>
            </w:r>
            <w:r w:rsidR="004B62AA" w:rsidRPr="004B62AA">
              <w:rPr>
                <w:b/>
                <w:bCs/>
                <w:sz w:val="21"/>
                <w:szCs w:val="21"/>
              </w:rPr>
              <w:t>36 měsíců</w:t>
            </w:r>
          </w:p>
        </w:tc>
      </w:tr>
      <w:tr w:rsidR="007F54BE" w:rsidRPr="00F77FD8" w14:paraId="3A4440A4" w14:textId="77777777" w:rsidTr="00B551ED">
        <w:trPr>
          <w:trHeight w:val="631"/>
        </w:trPr>
        <w:tc>
          <w:tcPr>
            <w:tcW w:w="10130" w:type="dxa"/>
          </w:tcPr>
          <w:p w14:paraId="7117DD19" w14:textId="77777777" w:rsidR="007F54BE" w:rsidRDefault="007F54BE" w:rsidP="00B551ED">
            <w:pPr>
              <w:tabs>
                <w:tab w:val="num" w:pos="432"/>
              </w:tabs>
              <w:spacing w:before="120" w:after="120"/>
              <w:ind w:left="99"/>
              <w:rPr>
                <w:b/>
                <w:bCs/>
                <w:sz w:val="21"/>
                <w:szCs w:val="21"/>
              </w:rPr>
            </w:pPr>
            <w:r w:rsidRPr="006E521E">
              <w:rPr>
                <w:b/>
                <w:bCs/>
                <w:sz w:val="21"/>
                <w:szCs w:val="21"/>
              </w:rPr>
              <w:t>Opravy či souvislá údržba objízdných tras</w:t>
            </w:r>
            <w:r>
              <w:rPr>
                <w:b/>
                <w:bCs/>
                <w:sz w:val="21"/>
                <w:szCs w:val="21"/>
              </w:rPr>
              <w:t xml:space="preserve"> </w:t>
            </w:r>
            <w:r w:rsidR="00C94203">
              <w:rPr>
                <w:b/>
                <w:bCs/>
                <w:sz w:val="21"/>
                <w:szCs w:val="21"/>
              </w:rPr>
              <w:t>(</w:t>
            </w:r>
            <w:r w:rsidR="00C94203" w:rsidRPr="00C94203">
              <w:rPr>
                <w:b/>
                <w:bCs/>
                <w:sz w:val="21"/>
                <w:szCs w:val="21"/>
              </w:rPr>
              <w:t>zimní údržbu zajišťuje SÚS</w:t>
            </w:r>
            <w:r w:rsidR="00C94203">
              <w:rPr>
                <w:b/>
                <w:bCs/>
                <w:sz w:val="21"/>
                <w:szCs w:val="21"/>
              </w:rPr>
              <w:t>JMK)</w:t>
            </w:r>
            <w:r>
              <w:rPr>
                <w:b/>
                <w:bCs/>
                <w:sz w:val="21"/>
                <w:szCs w:val="21"/>
              </w:rPr>
              <w:t xml:space="preserve">   </w:t>
            </w:r>
            <w:r w:rsidR="00C94203">
              <w:rPr>
                <w:b/>
                <w:bCs/>
                <w:sz w:val="21"/>
                <w:szCs w:val="21"/>
              </w:rPr>
              <w:t xml:space="preserve">   </w:t>
            </w:r>
            <w:r>
              <w:rPr>
                <w:b/>
                <w:bCs/>
                <w:sz w:val="21"/>
                <w:szCs w:val="21"/>
              </w:rPr>
              <w:t xml:space="preserve">                           </w:t>
            </w:r>
            <w:r w:rsidRPr="00F77FD8">
              <w:rPr>
                <w:b/>
                <w:bCs/>
                <w:sz w:val="21"/>
                <w:szCs w:val="21"/>
              </w:rPr>
              <w:t>36 měsíců</w:t>
            </w:r>
            <w:r w:rsidR="004B62AA">
              <w:rPr>
                <w:b/>
                <w:bCs/>
                <w:sz w:val="21"/>
                <w:szCs w:val="21"/>
              </w:rPr>
              <w:t xml:space="preserve"> (od dílčího předání objízdných tras a kolaudace)</w:t>
            </w:r>
          </w:p>
          <w:p w14:paraId="3B8A0DE8" w14:textId="77777777" w:rsidR="00FA55F4" w:rsidRPr="00F77FD8" w:rsidRDefault="00FA55F4" w:rsidP="00B551ED">
            <w:pPr>
              <w:tabs>
                <w:tab w:val="num" w:pos="432"/>
              </w:tabs>
              <w:spacing w:before="120" w:after="120"/>
              <w:ind w:left="99"/>
              <w:rPr>
                <w:b/>
                <w:bCs/>
                <w:sz w:val="21"/>
                <w:szCs w:val="21"/>
              </w:rPr>
            </w:pPr>
          </w:p>
        </w:tc>
      </w:tr>
    </w:tbl>
    <w:p w14:paraId="6770B8BB" w14:textId="77777777" w:rsidR="001C42C1" w:rsidRPr="003A245C" w:rsidRDefault="001C42C1"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 xml:space="preserve">V případě nesplnění povinností zhotovitele stanovených </w:t>
      </w:r>
      <w:r w:rsidRPr="00B07BF8">
        <w:rPr>
          <w:sz w:val="21"/>
          <w:szCs w:val="21"/>
        </w:rPr>
        <w:t>v čl. X</w:t>
      </w:r>
      <w:r w:rsidR="00321D6B" w:rsidRPr="00B07BF8">
        <w:rPr>
          <w:sz w:val="21"/>
          <w:szCs w:val="21"/>
        </w:rPr>
        <w:t>.</w:t>
      </w:r>
      <w:r w:rsidRPr="00B07BF8">
        <w:rPr>
          <w:sz w:val="21"/>
          <w:szCs w:val="21"/>
        </w:rPr>
        <w:t xml:space="preserve"> odst. </w:t>
      </w:r>
      <w:r w:rsidR="002E6658" w:rsidRPr="00B07BF8">
        <w:rPr>
          <w:sz w:val="21"/>
          <w:szCs w:val="21"/>
        </w:rPr>
        <w:t>3</w:t>
      </w:r>
      <w:r w:rsidR="009D2F41" w:rsidRPr="00B07BF8">
        <w:rPr>
          <w:sz w:val="21"/>
          <w:szCs w:val="21"/>
        </w:rPr>
        <w:t>.</w:t>
      </w:r>
      <w:r w:rsidR="002E6658" w:rsidRPr="0055158D">
        <w:rPr>
          <w:sz w:val="21"/>
          <w:szCs w:val="21"/>
        </w:rPr>
        <w:t xml:space="preserve"> </w:t>
      </w:r>
      <w:r w:rsidRPr="0055158D">
        <w:rPr>
          <w:sz w:val="21"/>
          <w:szCs w:val="21"/>
        </w:rPr>
        <w:t xml:space="preserve">této smlouvy </w:t>
      </w:r>
      <w:r w:rsidRPr="003A245C">
        <w:rPr>
          <w:sz w:val="21"/>
          <w:szCs w:val="21"/>
        </w:rPr>
        <w:t>se prodlužuje záruka na</w:t>
      </w:r>
      <w:r w:rsidR="009D2F41">
        <w:rPr>
          <w:sz w:val="21"/>
          <w:szCs w:val="21"/>
        </w:rPr>
        <w:t> </w:t>
      </w:r>
      <w:r w:rsidRPr="003A245C">
        <w:rPr>
          <w:sz w:val="21"/>
          <w:szCs w:val="21"/>
        </w:rPr>
        <w:t>všechna plnění související</w:t>
      </w:r>
      <w:r w:rsidR="00FC5C9E" w:rsidRPr="003A245C">
        <w:rPr>
          <w:sz w:val="21"/>
          <w:szCs w:val="21"/>
        </w:rPr>
        <w:t xml:space="preserve"> s nesplněním povinnosti na 1,3</w:t>
      </w:r>
      <w:r w:rsidRPr="003A245C">
        <w:rPr>
          <w:sz w:val="21"/>
          <w:szCs w:val="21"/>
        </w:rPr>
        <w:t>násobek lhůty stanovené v o</w:t>
      </w:r>
      <w:r w:rsidR="00D47F1B" w:rsidRPr="003A245C">
        <w:rPr>
          <w:sz w:val="21"/>
          <w:szCs w:val="21"/>
        </w:rPr>
        <w:t>dst. 4.1 tohoto článku pro toto</w:t>
      </w:r>
      <w:r w:rsidRPr="003A245C">
        <w:rPr>
          <w:sz w:val="21"/>
          <w:szCs w:val="21"/>
        </w:rPr>
        <w:t xml:space="preserve"> plnění.</w:t>
      </w:r>
    </w:p>
    <w:p w14:paraId="6A6BC003" w14:textId="77777777" w:rsidR="00224502" w:rsidRPr="003A245C" w:rsidRDefault="00224502"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Záruční doba začne běžet dnem podpisu protokolu o předání stavby nebo v případě, že byly zjištěny vady dnem podpisu proto</w:t>
      </w:r>
      <w:r w:rsidR="000904D6">
        <w:rPr>
          <w:sz w:val="21"/>
          <w:szCs w:val="21"/>
        </w:rPr>
        <w:t xml:space="preserve">kolu o předání a převzetí díla, s výjimkou úprav a oprav objízdných tras. </w:t>
      </w:r>
      <w:r w:rsidR="000904D6" w:rsidRPr="003A245C">
        <w:rPr>
          <w:sz w:val="21"/>
          <w:szCs w:val="21"/>
        </w:rPr>
        <w:t xml:space="preserve">Záruční doba </w:t>
      </w:r>
      <w:r w:rsidR="000904D6">
        <w:rPr>
          <w:sz w:val="21"/>
          <w:szCs w:val="21"/>
        </w:rPr>
        <w:t xml:space="preserve">části stavby – úpravy a opravy objízdných tras </w:t>
      </w:r>
      <w:r w:rsidR="000904D6" w:rsidRPr="003A245C">
        <w:rPr>
          <w:sz w:val="21"/>
          <w:szCs w:val="21"/>
        </w:rPr>
        <w:t>začne běžet dnem po</w:t>
      </w:r>
      <w:r w:rsidR="000904D6">
        <w:rPr>
          <w:sz w:val="21"/>
          <w:szCs w:val="21"/>
        </w:rPr>
        <w:t>dpisu protokolu o předání této části stavby.</w:t>
      </w:r>
    </w:p>
    <w:p w14:paraId="42B22A60"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Zhotovitel </w:t>
      </w:r>
      <w:r w:rsidR="00310746" w:rsidRPr="003A245C">
        <w:rPr>
          <w:sz w:val="21"/>
          <w:szCs w:val="21"/>
        </w:rPr>
        <w:t>je povinen odstranit</w:t>
      </w:r>
      <w:r w:rsidR="00743BAA" w:rsidRPr="003A245C">
        <w:rPr>
          <w:sz w:val="21"/>
          <w:szCs w:val="21"/>
        </w:rPr>
        <w:t xml:space="preserve"> vady díla</w:t>
      </w:r>
      <w:r w:rsidR="00B77245" w:rsidRPr="003A245C">
        <w:rPr>
          <w:sz w:val="21"/>
          <w:szCs w:val="21"/>
        </w:rPr>
        <w:t>, tj.</w:t>
      </w:r>
      <w:r w:rsidRPr="003A245C">
        <w:rPr>
          <w:sz w:val="21"/>
          <w:szCs w:val="21"/>
        </w:rPr>
        <w:t xml:space="preserve"> odchylky díla od výsledku stanoveného touto smlouvou a</w:t>
      </w:r>
      <w:r w:rsidR="009D2F41">
        <w:rPr>
          <w:sz w:val="21"/>
          <w:szCs w:val="21"/>
        </w:rPr>
        <w:t> </w:t>
      </w:r>
      <w:r w:rsidRPr="003A245C">
        <w:rPr>
          <w:sz w:val="21"/>
          <w:szCs w:val="21"/>
        </w:rPr>
        <w:t>od</w:t>
      </w:r>
      <w:r w:rsidR="009D2F41">
        <w:rPr>
          <w:sz w:val="21"/>
          <w:szCs w:val="21"/>
        </w:rPr>
        <w:t> </w:t>
      </w:r>
      <w:r w:rsidRPr="003A245C">
        <w:rPr>
          <w:sz w:val="21"/>
          <w:szCs w:val="21"/>
        </w:rPr>
        <w:t xml:space="preserve">způsobilosti předmětu díla k řádnému užívání, které se projeví v průběhu trvání záruční lhůty. Zhotovitel </w:t>
      </w:r>
      <w:r w:rsidR="00310746" w:rsidRPr="003A245C">
        <w:rPr>
          <w:sz w:val="21"/>
          <w:szCs w:val="21"/>
        </w:rPr>
        <w:t xml:space="preserve">není povinen odstranit </w:t>
      </w:r>
      <w:r w:rsidRPr="003A245C">
        <w:rPr>
          <w:sz w:val="21"/>
          <w:szCs w:val="21"/>
        </w:rPr>
        <w:t xml:space="preserve">vady </w:t>
      </w:r>
      <w:r w:rsidR="00310746" w:rsidRPr="003A245C">
        <w:rPr>
          <w:sz w:val="21"/>
          <w:szCs w:val="21"/>
        </w:rPr>
        <w:t xml:space="preserve">díla </w:t>
      </w:r>
      <w:r w:rsidRPr="003A245C">
        <w:rPr>
          <w:sz w:val="21"/>
          <w:szCs w:val="21"/>
        </w:rPr>
        <w:t xml:space="preserve">způsobené po předání a převzetí díla objednatelem, třetí osobou, nebo vyšší mocí. </w:t>
      </w:r>
    </w:p>
    <w:p w14:paraId="4810854F"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Objednatel je povinen uplatňovat u zhotovitele práva z poskytnuté záruky písemně, nejpozději do 30 dnů </w:t>
      </w:r>
      <w:r w:rsidRPr="003A245C">
        <w:rPr>
          <w:sz w:val="21"/>
          <w:szCs w:val="21"/>
        </w:rPr>
        <w:br/>
        <w:t>po zjištění vad, na něž se záruka vztahuje. Zhotovitel je povinen vadu odstranit bezodkladně, nejpozději do</w:t>
      </w:r>
      <w:r w:rsidR="009D2F41">
        <w:rPr>
          <w:sz w:val="21"/>
          <w:szCs w:val="21"/>
        </w:rPr>
        <w:t> </w:t>
      </w:r>
      <w:r w:rsidRPr="003A245C">
        <w:rPr>
          <w:sz w:val="21"/>
          <w:szCs w:val="21"/>
        </w:rPr>
        <w:t>jednoho měsíce od obdržení písemnosti, ve které je záruka uplatňována, nedohodnou-li se strany jinak.</w:t>
      </w:r>
    </w:p>
    <w:p w14:paraId="3CD6F8C6"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Smluvní pokuta </w:t>
      </w:r>
    </w:p>
    <w:p w14:paraId="1E128BF0"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může na zhotoviteli uplatnit následující smluvní pokuty až do uvedené výše a zhotovitel se zavazuje tyto smluvní pokuty uplatněné objednatelem zaplatit.</w:t>
      </w:r>
    </w:p>
    <w:tbl>
      <w:tblPr>
        <w:tblW w:w="9989" w:type="dxa"/>
        <w:tblInd w:w="468" w:type="dxa"/>
        <w:tblLook w:val="01E0" w:firstRow="1" w:lastRow="1" w:firstColumn="1" w:lastColumn="1" w:noHBand="0" w:noVBand="0"/>
      </w:tblPr>
      <w:tblGrid>
        <w:gridCol w:w="7295"/>
        <w:gridCol w:w="2694"/>
      </w:tblGrid>
      <w:tr w:rsidR="00224502" w:rsidRPr="009D2F41" w14:paraId="2C38A831" w14:textId="77777777" w:rsidTr="00C02BAC">
        <w:trPr>
          <w:trHeight w:val="128"/>
        </w:trPr>
        <w:tc>
          <w:tcPr>
            <w:tcW w:w="7295" w:type="dxa"/>
          </w:tcPr>
          <w:p w14:paraId="488F3F05" w14:textId="77777777" w:rsidR="00224502" w:rsidRPr="00FC2873" w:rsidRDefault="00224502" w:rsidP="00283BED">
            <w:pPr>
              <w:tabs>
                <w:tab w:val="num" w:pos="525"/>
              </w:tabs>
              <w:spacing w:before="120" w:after="120"/>
              <w:ind w:left="525"/>
              <w:jc w:val="both"/>
              <w:rPr>
                <w:sz w:val="21"/>
                <w:szCs w:val="21"/>
              </w:rPr>
            </w:pPr>
            <w:r w:rsidRPr="00FC2873">
              <w:rPr>
                <w:sz w:val="21"/>
                <w:szCs w:val="21"/>
              </w:rPr>
              <w:t>V případě prodlení zhotovitele s plnění</w:t>
            </w:r>
            <w:r w:rsidR="00310746" w:rsidRPr="00FC2873">
              <w:rPr>
                <w:sz w:val="21"/>
                <w:szCs w:val="21"/>
              </w:rPr>
              <w:t>m</w:t>
            </w:r>
            <w:r w:rsidR="0038135A" w:rsidRPr="00FC2873">
              <w:rPr>
                <w:sz w:val="21"/>
                <w:szCs w:val="21"/>
              </w:rPr>
              <w:t xml:space="preserve"> této smlouvy oproti lhůtám</w:t>
            </w:r>
            <w:r w:rsidRPr="00FC2873">
              <w:rPr>
                <w:sz w:val="21"/>
                <w:szCs w:val="21"/>
              </w:rPr>
              <w:t xml:space="preserve"> dle</w:t>
            </w:r>
            <w:r w:rsidR="009D2F41">
              <w:rPr>
                <w:sz w:val="21"/>
                <w:szCs w:val="21"/>
              </w:rPr>
              <w:t> </w:t>
            </w:r>
            <w:r w:rsidRPr="00FC2873">
              <w:rPr>
                <w:sz w:val="21"/>
                <w:szCs w:val="21"/>
              </w:rPr>
              <w:t>čl.</w:t>
            </w:r>
            <w:r w:rsidR="009D2F41">
              <w:rPr>
                <w:sz w:val="21"/>
                <w:szCs w:val="21"/>
              </w:rPr>
              <w:t> </w:t>
            </w:r>
            <w:r w:rsidR="00AA0700" w:rsidRPr="00FC2873">
              <w:rPr>
                <w:sz w:val="21"/>
                <w:szCs w:val="21"/>
              </w:rPr>
              <w:t>VI. odst. 1. této smlouvy</w:t>
            </w:r>
          </w:p>
        </w:tc>
        <w:tc>
          <w:tcPr>
            <w:tcW w:w="2694" w:type="dxa"/>
            <w:vAlign w:val="bottom"/>
          </w:tcPr>
          <w:p w14:paraId="3A716B93" w14:textId="77777777" w:rsidR="00224502" w:rsidRPr="00111FC0" w:rsidRDefault="000904D6" w:rsidP="00111FC0">
            <w:pPr>
              <w:tabs>
                <w:tab w:val="num" w:pos="525"/>
              </w:tabs>
              <w:spacing w:before="120" w:after="120"/>
              <w:ind w:left="525"/>
              <w:jc w:val="both"/>
              <w:rPr>
                <w:sz w:val="21"/>
                <w:szCs w:val="21"/>
              </w:rPr>
            </w:pPr>
            <w:r>
              <w:rPr>
                <w:sz w:val="21"/>
                <w:szCs w:val="21"/>
              </w:rPr>
              <w:t>25.0</w:t>
            </w:r>
            <w:r w:rsidR="00933787" w:rsidRPr="00111FC0">
              <w:rPr>
                <w:sz w:val="21"/>
                <w:szCs w:val="21"/>
              </w:rPr>
              <w:t>00</w:t>
            </w:r>
            <w:r w:rsidR="005F3B3E" w:rsidRPr="00111FC0">
              <w:rPr>
                <w:sz w:val="21"/>
                <w:szCs w:val="21"/>
              </w:rPr>
              <w:t>,</w:t>
            </w:r>
            <w:r w:rsidR="00224502" w:rsidRPr="00111FC0">
              <w:rPr>
                <w:sz w:val="21"/>
                <w:szCs w:val="21"/>
              </w:rPr>
              <w:t>- Kč denně</w:t>
            </w:r>
          </w:p>
        </w:tc>
      </w:tr>
      <w:tr w:rsidR="0037273A" w:rsidRPr="009D2F41" w14:paraId="41E2DBB9" w14:textId="77777777" w:rsidTr="00C02BAC">
        <w:trPr>
          <w:trHeight w:val="128"/>
        </w:trPr>
        <w:tc>
          <w:tcPr>
            <w:tcW w:w="7295" w:type="dxa"/>
          </w:tcPr>
          <w:p w14:paraId="149925B6" w14:textId="77777777" w:rsidR="0037273A" w:rsidRPr="00FC2873" w:rsidRDefault="0037273A" w:rsidP="00111FC0">
            <w:pPr>
              <w:tabs>
                <w:tab w:val="num" w:pos="525"/>
              </w:tabs>
              <w:spacing w:before="120" w:after="120"/>
              <w:ind w:left="525"/>
              <w:jc w:val="both"/>
              <w:rPr>
                <w:sz w:val="21"/>
                <w:szCs w:val="21"/>
              </w:rPr>
            </w:pPr>
            <w:r w:rsidRPr="00FC2873">
              <w:rPr>
                <w:sz w:val="21"/>
                <w:szCs w:val="21"/>
              </w:rPr>
              <w:t>Zpoždění prací oproti schválenému harmonogram prací finančnímu a</w:t>
            </w:r>
            <w:r w:rsidR="009D2F41">
              <w:rPr>
                <w:sz w:val="21"/>
                <w:szCs w:val="21"/>
              </w:rPr>
              <w:t> </w:t>
            </w:r>
            <w:r w:rsidRPr="00FC2873">
              <w:rPr>
                <w:sz w:val="21"/>
                <w:szCs w:val="21"/>
              </w:rPr>
              <w:t>věcnému v příloze č. 2 o více než 15 dnů</w:t>
            </w:r>
          </w:p>
        </w:tc>
        <w:tc>
          <w:tcPr>
            <w:tcW w:w="2694" w:type="dxa"/>
            <w:vAlign w:val="bottom"/>
          </w:tcPr>
          <w:p w14:paraId="52487CA6" w14:textId="77777777" w:rsidR="0037273A" w:rsidRPr="00111FC0" w:rsidRDefault="000904D6" w:rsidP="00111FC0">
            <w:pPr>
              <w:tabs>
                <w:tab w:val="num" w:pos="525"/>
              </w:tabs>
              <w:spacing w:before="120" w:after="120"/>
              <w:ind w:left="525"/>
              <w:rPr>
                <w:sz w:val="21"/>
                <w:szCs w:val="21"/>
              </w:rPr>
            </w:pPr>
            <w:r>
              <w:rPr>
                <w:sz w:val="21"/>
                <w:szCs w:val="21"/>
              </w:rPr>
              <w:t xml:space="preserve"> 25.0</w:t>
            </w:r>
            <w:r w:rsidR="0037273A" w:rsidRPr="00111FC0">
              <w:rPr>
                <w:sz w:val="21"/>
                <w:szCs w:val="21"/>
              </w:rPr>
              <w:t>00,-Kč denně</w:t>
            </w:r>
          </w:p>
        </w:tc>
      </w:tr>
      <w:tr w:rsidR="0037273A" w:rsidRPr="009D2F41" w14:paraId="0CC13CB9" w14:textId="77777777" w:rsidTr="00C02BAC">
        <w:trPr>
          <w:trHeight w:val="128"/>
        </w:trPr>
        <w:tc>
          <w:tcPr>
            <w:tcW w:w="7295" w:type="dxa"/>
          </w:tcPr>
          <w:p w14:paraId="371425DE" w14:textId="77777777" w:rsidR="0037273A" w:rsidRPr="00FC2873" w:rsidRDefault="0037273A" w:rsidP="00111FC0">
            <w:pPr>
              <w:tabs>
                <w:tab w:val="num" w:pos="525"/>
              </w:tabs>
              <w:spacing w:before="120" w:after="120"/>
              <w:ind w:left="525"/>
              <w:jc w:val="both"/>
              <w:rPr>
                <w:sz w:val="21"/>
                <w:szCs w:val="21"/>
              </w:rPr>
            </w:pPr>
            <w:r w:rsidRPr="00FC2873">
              <w:rPr>
                <w:sz w:val="21"/>
                <w:szCs w:val="21"/>
              </w:rPr>
              <w:t>V případě prodlení zhotovitele s plněním geometrického plánu proti lhůtě dle</w:t>
            </w:r>
            <w:r w:rsidR="009D2F41">
              <w:rPr>
                <w:sz w:val="21"/>
                <w:szCs w:val="21"/>
              </w:rPr>
              <w:t> </w:t>
            </w:r>
            <w:r w:rsidRPr="00FC2873">
              <w:rPr>
                <w:sz w:val="21"/>
                <w:szCs w:val="21"/>
              </w:rPr>
              <w:t>čl. VI. odst. 1</w:t>
            </w:r>
            <w:r w:rsidR="001030B7" w:rsidRPr="00FC2873">
              <w:rPr>
                <w:sz w:val="21"/>
                <w:szCs w:val="21"/>
              </w:rPr>
              <w:t>.</w:t>
            </w:r>
            <w:r w:rsidRPr="00FC2873">
              <w:rPr>
                <w:sz w:val="21"/>
                <w:szCs w:val="21"/>
              </w:rPr>
              <w:t xml:space="preserve"> této smlouvy</w:t>
            </w:r>
          </w:p>
        </w:tc>
        <w:tc>
          <w:tcPr>
            <w:tcW w:w="2694" w:type="dxa"/>
            <w:vAlign w:val="bottom"/>
          </w:tcPr>
          <w:p w14:paraId="1AFD9170" w14:textId="77777777" w:rsidR="0037273A" w:rsidRPr="0055158D" w:rsidRDefault="00352DB7" w:rsidP="00111FC0">
            <w:pPr>
              <w:tabs>
                <w:tab w:val="num" w:pos="525"/>
              </w:tabs>
              <w:spacing w:before="120" w:after="120"/>
              <w:ind w:left="525"/>
              <w:rPr>
                <w:sz w:val="21"/>
                <w:szCs w:val="21"/>
              </w:rPr>
            </w:pPr>
            <w:r>
              <w:rPr>
                <w:sz w:val="21"/>
                <w:szCs w:val="21"/>
              </w:rPr>
              <w:t>1</w:t>
            </w:r>
            <w:r w:rsidR="002A4703" w:rsidRPr="0055158D">
              <w:rPr>
                <w:sz w:val="21"/>
                <w:szCs w:val="21"/>
              </w:rPr>
              <w:t>.</w:t>
            </w:r>
            <w:r w:rsidR="0037273A" w:rsidRPr="0055158D">
              <w:rPr>
                <w:sz w:val="21"/>
                <w:szCs w:val="21"/>
              </w:rPr>
              <w:t>000,-Kč denně</w:t>
            </w:r>
          </w:p>
        </w:tc>
      </w:tr>
      <w:tr w:rsidR="00224502" w:rsidRPr="009D2F41" w14:paraId="40879E7E" w14:textId="77777777" w:rsidTr="00C02BAC">
        <w:trPr>
          <w:trHeight w:val="128"/>
        </w:trPr>
        <w:tc>
          <w:tcPr>
            <w:tcW w:w="7295" w:type="dxa"/>
          </w:tcPr>
          <w:p w14:paraId="6C43402C" w14:textId="77777777" w:rsidR="00224502" w:rsidRPr="00FC2873" w:rsidRDefault="00224502" w:rsidP="00111FC0">
            <w:pPr>
              <w:tabs>
                <w:tab w:val="num" w:pos="525"/>
              </w:tabs>
              <w:spacing w:before="120" w:after="120"/>
              <w:ind w:left="525"/>
              <w:jc w:val="both"/>
              <w:rPr>
                <w:sz w:val="21"/>
                <w:szCs w:val="21"/>
              </w:rPr>
            </w:pPr>
            <w:r w:rsidRPr="00FC2873">
              <w:rPr>
                <w:sz w:val="21"/>
                <w:szCs w:val="21"/>
              </w:rPr>
              <w:t>V případě prodlení zhotovitele s převzetím prostoru staveniště</w:t>
            </w:r>
          </w:p>
        </w:tc>
        <w:tc>
          <w:tcPr>
            <w:tcW w:w="2694" w:type="dxa"/>
            <w:vAlign w:val="bottom"/>
          </w:tcPr>
          <w:p w14:paraId="6B01D650" w14:textId="77777777" w:rsidR="00224502" w:rsidRPr="0055158D" w:rsidRDefault="000904D6" w:rsidP="00111FC0">
            <w:pPr>
              <w:tabs>
                <w:tab w:val="num" w:pos="525"/>
              </w:tabs>
              <w:spacing w:before="120" w:after="120"/>
              <w:ind w:left="525"/>
              <w:rPr>
                <w:sz w:val="21"/>
                <w:szCs w:val="21"/>
              </w:rPr>
            </w:pPr>
            <w:r>
              <w:rPr>
                <w:sz w:val="21"/>
                <w:szCs w:val="21"/>
              </w:rPr>
              <w:t xml:space="preserve"> 25.000</w:t>
            </w:r>
            <w:r w:rsidR="00224502" w:rsidRPr="0055158D">
              <w:rPr>
                <w:sz w:val="21"/>
                <w:szCs w:val="21"/>
              </w:rPr>
              <w:t>,- Kč denně</w:t>
            </w:r>
          </w:p>
        </w:tc>
      </w:tr>
      <w:tr w:rsidR="00224502" w:rsidRPr="009D2F41" w14:paraId="27FB1FF5" w14:textId="77777777" w:rsidTr="00C02BAC">
        <w:trPr>
          <w:trHeight w:val="128"/>
        </w:trPr>
        <w:tc>
          <w:tcPr>
            <w:tcW w:w="7295" w:type="dxa"/>
          </w:tcPr>
          <w:p w14:paraId="2DD8231D" w14:textId="77777777"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prodlení zhotovitele s odstraněním vad, na něž se vztahuje záruka </w:t>
            </w:r>
            <w:r w:rsidRPr="00FC2873">
              <w:rPr>
                <w:sz w:val="21"/>
                <w:szCs w:val="21"/>
              </w:rPr>
              <w:br/>
              <w:t>a vad, které má dílo v době předání a převzetí</w:t>
            </w:r>
          </w:p>
        </w:tc>
        <w:tc>
          <w:tcPr>
            <w:tcW w:w="2694" w:type="dxa"/>
            <w:vAlign w:val="bottom"/>
          </w:tcPr>
          <w:p w14:paraId="57C7D31F" w14:textId="77777777" w:rsidR="00224502" w:rsidRPr="00111FC0" w:rsidRDefault="000904D6" w:rsidP="00111FC0">
            <w:pPr>
              <w:tabs>
                <w:tab w:val="num" w:pos="525"/>
              </w:tabs>
              <w:spacing w:before="120" w:after="120"/>
              <w:ind w:left="525"/>
              <w:rPr>
                <w:sz w:val="21"/>
                <w:szCs w:val="21"/>
              </w:rPr>
            </w:pPr>
            <w:r>
              <w:rPr>
                <w:sz w:val="21"/>
                <w:szCs w:val="21"/>
              </w:rPr>
              <w:t>10.0</w:t>
            </w:r>
            <w:r w:rsidR="002A4703" w:rsidRPr="00111FC0">
              <w:rPr>
                <w:sz w:val="21"/>
                <w:szCs w:val="21"/>
              </w:rPr>
              <w:t>00</w:t>
            </w:r>
            <w:r w:rsidR="00224502" w:rsidRPr="00111FC0">
              <w:rPr>
                <w:sz w:val="21"/>
                <w:szCs w:val="21"/>
              </w:rPr>
              <w:t>,- Kč denně</w:t>
            </w:r>
          </w:p>
        </w:tc>
      </w:tr>
      <w:tr w:rsidR="00224502" w:rsidRPr="009D2F41" w14:paraId="716DE3AA" w14:textId="77777777" w:rsidTr="00C02BAC">
        <w:trPr>
          <w:trHeight w:val="908"/>
        </w:trPr>
        <w:tc>
          <w:tcPr>
            <w:tcW w:w="7295" w:type="dxa"/>
          </w:tcPr>
          <w:p w14:paraId="6805CFB8" w14:textId="77777777"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provádění díla </w:t>
            </w:r>
            <w:r w:rsidR="00C03476">
              <w:rPr>
                <w:sz w:val="21"/>
                <w:szCs w:val="21"/>
              </w:rPr>
              <w:t>pod</w:t>
            </w:r>
            <w:r w:rsidRPr="00FC2873">
              <w:rPr>
                <w:sz w:val="21"/>
                <w:szCs w:val="21"/>
              </w:rPr>
              <w:t xml:space="preserve">dodavatelem, pro kterého objednatel neudělil souhlas, je-li souhlas v této smlouvě vyžadován, nebo </w:t>
            </w:r>
            <w:r w:rsidR="00C03476">
              <w:rPr>
                <w:sz w:val="21"/>
                <w:szCs w:val="21"/>
              </w:rPr>
              <w:t>pod</w:t>
            </w:r>
            <w:r w:rsidRPr="00FC2873">
              <w:rPr>
                <w:sz w:val="21"/>
                <w:szCs w:val="21"/>
              </w:rPr>
              <w:t>dodavatelem, který</w:t>
            </w:r>
            <w:r w:rsidR="00AA0700">
              <w:rPr>
                <w:sz w:val="21"/>
                <w:szCs w:val="21"/>
              </w:rPr>
              <w:t> </w:t>
            </w:r>
            <w:r w:rsidRPr="00FC2873">
              <w:rPr>
                <w:sz w:val="21"/>
                <w:szCs w:val="21"/>
              </w:rPr>
              <w:t>nebyl objednateli oznámen, je-li oznámení v této smlouvě vyžadováno</w:t>
            </w:r>
          </w:p>
        </w:tc>
        <w:tc>
          <w:tcPr>
            <w:tcW w:w="2694" w:type="dxa"/>
            <w:vAlign w:val="bottom"/>
          </w:tcPr>
          <w:p w14:paraId="41FEBE41" w14:textId="77777777" w:rsidR="00224502" w:rsidRPr="00111FC0" w:rsidRDefault="000904D6" w:rsidP="00111FC0">
            <w:pPr>
              <w:tabs>
                <w:tab w:val="num" w:pos="525"/>
              </w:tabs>
              <w:spacing w:before="120" w:after="120"/>
              <w:ind w:left="525"/>
              <w:rPr>
                <w:sz w:val="21"/>
                <w:szCs w:val="21"/>
              </w:rPr>
            </w:pPr>
            <w:r>
              <w:rPr>
                <w:sz w:val="21"/>
                <w:szCs w:val="21"/>
              </w:rPr>
              <w:t xml:space="preserve"> 30.0</w:t>
            </w:r>
            <w:r w:rsidR="002A4703" w:rsidRPr="00111FC0">
              <w:rPr>
                <w:sz w:val="21"/>
                <w:szCs w:val="21"/>
              </w:rPr>
              <w:t>00,-</w:t>
            </w:r>
            <w:r w:rsidR="00224502" w:rsidRPr="00111FC0">
              <w:rPr>
                <w:sz w:val="21"/>
                <w:szCs w:val="21"/>
              </w:rPr>
              <w:t>Kč za</w:t>
            </w:r>
            <w:r w:rsidR="00C02BAC" w:rsidRPr="00111FC0">
              <w:rPr>
                <w:sz w:val="21"/>
                <w:szCs w:val="21"/>
              </w:rPr>
              <w:t xml:space="preserve"> </w:t>
            </w:r>
            <w:r w:rsidR="005502B4" w:rsidRPr="00111FC0">
              <w:rPr>
                <w:sz w:val="21"/>
                <w:szCs w:val="21"/>
              </w:rPr>
              <w:t>pod</w:t>
            </w:r>
            <w:r w:rsidR="00224502" w:rsidRPr="00111FC0">
              <w:rPr>
                <w:sz w:val="21"/>
                <w:szCs w:val="21"/>
              </w:rPr>
              <w:t>dodavatele</w:t>
            </w:r>
          </w:p>
          <w:p w14:paraId="64D5997B" w14:textId="77777777" w:rsidR="00E15729" w:rsidRPr="00111FC0" w:rsidRDefault="00E15729" w:rsidP="00111FC0">
            <w:pPr>
              <w:tabs>
                <w:tab w:val="num" w:pos="525"/>
              </w:tabs>
              <w:spacing w:before="120" w:after="120"/>
              <w:ind w:left="525"/>
              <w:rPr>
                <w:sz w:val="21"/>
                <w:szCs w:val="21"/>
              </w:rPr>
            </w:pPr>
          </w:p>
        </w:tc>
      </w:tr>
      <w:tr w:rsidR="00B30916" w:rsidRPr="009D2F41" w14:paraId="4E46EFD8" w14:textId="77777777" w:rsidTr="00B30916">
        <w:trPr>
          <w:trHeight w:val="908"/>
        </w:trPr>
        <w:tc>
          <w:tcPr>
            <w:tcW w:w="7295" w:type="dxa"/>
          </w:tcPr>
          <w:p w14:paraId="1FC3E4C0" w14:textId="77777777" w:rsidR="00B30916" w:rsidRPr="00FC2873" w:rsidRDefault="00B30916" w:rsidP="00111FC0">
            <w:pPr>
              <w:tabs>
                <w:tab w:val="num" w:pos="525"/>
              </w:tabs>
              <w:spacing w:before="120" w:after="120"/>
              <w:ind w:left="525"/>
              <w:jc w:val="both"/>
              <w:rPr>
                <w:sz w:val="21"/>
                <w:szCs w:val="21"/>
              </w:rPr>
            </w:pPr>
            <w:r w:rsidRPr="00FC2873">
              <w:rPr>
                <w:sz w:val="21"/>
                <w:szCs w:val="21"/>
              </w:rPr>
              <w:t>V případě nesplnění nápravných opatření navržených koordinátorem BOZP a</w:t>
            </w:r>
            <w:r w:rsidR="00AA0700">
              <w:rPr>
                <w:sz w:val="21"/>
                <w:szCs w:val="21"/>
              </w:rPr>
              <w:t> </w:t>
            </w:r>
            <w:r w:rsidRPr="00FC2873">
              <w:rPr>
                <w:sz w:val="21"/>
                <w:szCs w:val="21"/>
              </w:rPr>
              <w:t>odsouhlasených objednatelem ve lhůtě stanovené čl. X</w:t>
            </w:r>
            <w:r w:rsidR="001030B7" w:rsidRPr="00FC2873">
              <w:rPr>
                <w:sz w:val="21"/>
                <w:szCs w:val="21"/>
              </w:rPr>
              <w:t>.</w:t>
            </w:r>
            <w:r w:rsidRPr="00FC2873">
              <w:rPr>
                <w:sz w:val="21"/>
                <w:szCs w:val="21"/>
              </w:rPr>
              <w:t xml:space="preserve"> odst. </w:t>
            </w:r>
            <w:r w:rsidR="00453071">
              <w:rPr>
                <w:sz w:val="21"/>
                <w:szCs w:val="21"/>
              </w:rPr>
              <w:t>7</w:t>
            </w:r>
            <w:r w:rsidR="00AA0700">
              <w:rPr>
                <w:sz w:val="21"/>
                <w:szCs w:val="21"/>
              </w:rPr>
              <w:t>.</w:t>
            </w:r>
            <w:r w:rsidR="002E6658">
              <w:rPr>
                <w:sz w:val="21"/>
                <w:szCs w:val="21"/>
              </w:rPr>
              <w:t xml:space="preserve"> </w:t>
            </w:r>
            <w:r w:rsidRPr="00FC2873">
              <w:rPr>
                <w:sz w:val="21"/>
                <w:szCs w:val="21"/>
              </w:rPr>
              <w:t>smlouvy</w:t>
            </w:r>
          </w:p>
        </w:tc>
        <w:tc>
          <w:tcPr>
            <w:tcW w:w="2694" w:type="dxa"/>
            <w:vAlign w:val="bottom"/>
          </w:tcPr>
          <w:p w14:paraId="392B541F" w14:textId="77777777" w:rsidR="00B30916" w:rsidRPr="00111FC0" w:rsidRDefault="000904D6" w:rsidP="00D265DF">
            <w:pPr>
              <w:tabs>
                <w:tab w:val="num" w:pos="525"/>
              </w:tabs>
              <w:spacing w:before="120" w:after="120"/>
              <w:ind w:left="525"/>
              <w:rPr>
                <w:sz w:val="21"/>
                <w:szCs w:val="21"/>
              </w:rPr>
            </w:pPr>
            <w:r>
              <w:rPr>
                <w:sz w:val="21"/>
                <w:szCs w:val="21"/>
              </w:rPr>
              <w:t xml:space="preserve"> 30</w:t>
            </w:r>
            <w:r w:rsidR="002A4703" w:rsidRPr="0055158D">
              <w:rPr>
                <w:sz w:val="21"/>
                <w:szCs w:val="21"/>
              </w:rPr>
              <w:t>.</w:t>
            </w:r>
            <w:r>
              <w:rPr>
                <w:sz w:val="21"/>
                <w:szCs w:val="21"/>
              </w:rPr>
              <w:t>0</w:t>
            </w:r>
            <w:r w:rsidR="002A4703" w:rsidRPr="00111FC0">
              <w:rPr>
                <w:sz w:val="21"/>
                <w:szCs w:val="21"/>
              </w:rPr>
              <w:t>00,-</w:t>
            </w:r>
            <w:r w:rsidR="00B30916" w:rsidRPr="00111FC0">
              <w:rPr>
                <w:sz w:val="21"/>
                <w:szCs w:val="21"/>
              </w:rPr>
              <w:t>Kč za každé jednotlivé</w:t>
            </w:r>
            <w:r w:rsidR="00D265DF">
              <w:rPr>
                <w:sz w:val="21"/>
                <w:szCs w:val="21"/>
              </w:rPr>
              <w:t xml:space="preserve"> </w:t>
            </w:r>
            <w:r w:rsidR="00B30916" w:rsidRPr="00111FC0">
              <w:rPr>
                <w:sz w:val="21"/>
                <w:szCs w:val="21"/>
              </w:rPr>
              <w:t>nápravné opatření</w:t>
            </w:r>
          </w:p>
        </w:tc>
      </w:tr>
    </w:tbl>
    <w:p w14:paraId="126C0F5B" w14:textId="77777777" w:rsidR="00FD73B8" w:rsidRPr="0084760C" w:rsidRDefault="00FD73B8" w:rsidP="00FD73B8">
      <w:pPr>
        <w:spacing w:before="120" w:after="120"/>
        <w:ind w:left="896"/>
        <w:jc w:val="both"/>
        <w:rPr>
          <w:sz w:val="21"/>
          <w:szCs w:val="21"/>
        </w:rPr>
      </w:pPr>
      <w:r w:rsidRPr="0084760C">
        <w:rPr>
          <w:sz w:val="21"/>
          <w:szCs w:val="21"/>
        </w:rPr>
        <w:lastRenderedPageBreak/>
        <w:t xml:space="preserve">V případě, že by porušení konkrétní povinností </w:t>
      </w:r>
      <w:r w:rsidR="0084760C" w:rsidRPr="0084760C">
        <w:rPr>
          <w:sz w:val="21"/>
          <w:szCs w:val="21"/>
        </w:rPr>
        <w:t xml:space="preserve">zhotovitele, znamenalo možnost </w:t>
      </w:r>
      <w:r w:rsidRPr="0084760C">
        <w:rPr>
          <w:sz w:val="21"/>
          <w:szCs w:val="21"/>
        </w:rPr>
        <w:t>uplatnit více sjednaných smluvních pokut, použije se pro takové porušení pouze jedna</w:t>
      </w:r>
      <w:r w:rsidR="0084760C" w:rsidRPr="0084760C">
        <w:rPr>
          <w:sz w:val="21"/>
          <w:szCs w:val="21"/>
        </w:rPr>
        <w:t>,</w:t>
      </w:r>
      <w:r w:rsidRPr="0084760C">
        <w:rPr>
          <w:sz w:val="21"/>
          <w:szCs w:val="21"/>
        </w:rPr>
        <w:t xml:space="preserve"> a to ta s nejvyšší sjednanou výší smluvní pokuty.</w:t>
      </w:r>
    </w:p>
    <w:p w14:paraId="5695E063" w14:textId="77777777" w:rsidR="00224502" w:rsidRPr="0084760C" w:rsidRDefault="00224502" w:rsidP="00735186">
      <w:pPr>
        <w:numPr>
          <w:ilvl w:val="1"/>
          <w:numId w:val="6"/>
        </w:numPr>
        <w:tabs>
          <w:tab w:val="clear" w:pos="810"/>
          <w:tab w:val="num" w:pos="900"/>
        </w:tabs>
        <w:spacing w:before="120" w:after="120"/>
        <w:ind w:left="896" w:hanging="357"/>
        <w:jc w:val="both"/>
        <w:rPr>
          <w:sz w:val="21"/>
          <w:szCs w:val="21"/>
        </w:rPr>
      </w:pPr>
      <w:r w:rsidRPr="0084760C">
        <w:rPr>
          <w:sz w:val="21"/>
          <w:szCs w:val="21"/>
        </w:rPr>
        <w:t>Smluvní pokuty jsou započitatelné vůči peněžitým závazkům souvisejících s touto smlouvou.</w:t>
      </w:r>
    </w:p>
    <w:p w14:paraId="4ECE16FF" w14:textId="77777777" w:rsidR="00E151AC" w:rsidRPr="00E151AC" w:rsidRDefault="00224502" w:rsidP="00E151AC">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Ke smluvní pokutě bude vystavena </w:t>
      </w:r>
      <w:r w:rsidR="00E151AC" w:rsidRPr="00E151AC">
        <w:rPr>
          <w:sz w:val="21"/>
          <w:szCs w:val="21"/>
        </w:rPr>
        <w:t>písemná výzva, která bude doručena druhé smluvní straně. Splatnost smluvní pokuty je do 14 dnů o doručení písemné výzvy.</w:t>
      </w:r>
    </w:p>
    <w:p w14:paraId="53551717"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Vedle smluvní pokuty se lze domáhat i náhrady škody v celém rozsahu.</w:t>
      </w:r>
    </w:p>
    <w:p w14:paraId="0263C120" w14:textId="77777777" w:rsidR="00224502" w:rsidRPr="0084760C" w:rsidRDefault="00C52B4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Zhotovitel může uplatnit </w:t>
      </w:r>
      <w:r w:rsidR="00310746" w:rsidRPr="0084760C">
        <w:rPr>
          <w:sz w:val="21"/>
          <w:szCs w:val="21"/>
        </w:rPr>
        <w:t>úrok z prodlení</w:t>
      </w:r>
      <w:r w:rsidRPr="0084760C">
        <w:rPr>
          <w:sz w:val="21"/>
          <w:szCs w:val="21"/>
        </w:rPr>
        <w:t xml:space="preserve"> ve výši 0,05 % z dlužné částky denně v případě prodlení s úhradou faktur</w:t>
      </w:r>
      <w:r w:rsidR="00224502" w:rsidRPr="0084760C">
        <w:rPr>
          <w:sz w:val="21"/>
          <w:szCs w:val="21"/>
        </w:rPr>
        <w:t xml:space="preserve">. </w:t>
      </w:r>
    </w:p>
    <w:p w14:paraId="47F48E17" w14:textId="77777777" w:rsidR="00224502" w:rsidRPr="0084760C" w:rsidRDefault="00224502" w:rsidP="00735186">
      <w:pPr>
        <w:numPr>
          <w:ilvl w:val="0"/>
          <w:numId w:val="6"/>
        </w:numPr>
        <w:tabs>
          <w:tab w:val="clear" w:pos="720"/>
          <w:tab w:val="num" w:pos="540"/>
        </w:tabs>
        <w:spacing w:before="120" w:after="120"/>
        <w:ind w:left="540" w:hanging="540"/>
        <w:jc w:val="both"/>
        <w:rPr>
          <w:sz w:val="21"/>
          <w:szCs w:val="21"/>
        </w:rPr>
      </w:pPr>
      <w:r w:rsidRPr="0084760C">
        <w:rPr>
          <w:sz w:val="21"/>
          <w:szCs w:val="21"/>
        </w:rPr>
        <w:t>Bankovní záruka</w:t>
      </w:r>
    </w:p>
    <w:p w14:paraId="0BFBDB4F"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Zhotovitel je povinen objednateli předložit záruční listinu bankovní záruky ve lhůtě dle této smlouvy vystavenou oprávněným subjektem sídlícím v EU, nebo ve státě písemně odsouhlaseném objednatelem.</w:t>
      </w:r>
    </w:p>
    <w:p w14:paraId="58190CBC"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Záruka bude vystavena na částku ve výši </w:t>
      </w:r>
      <w:r w:rsidR="000904D6">
        <w:rPr>
          <w:b/>
          <w:sz w:val="21"/>
          <w:szCs w:val="21"/>
        </w:rPr>
        <w:t>10.0</w:t>
      </w:r>
      <w:r w:rsidR="00F77FD8">
        <w:rPr>
          <w:b/>
          <w:sz w:val="21"/>
          <w:szCs w:val="21"/>
        </w:rPr>
        <w:t>0</w:t>
      </w:r>
      <w:r w:rsidR="00D05B0E" w:rsidRPr="00D05B0E">
        <w:rPr>
          <w:b/>
          <w:sz w:val="21"/>
          <w:szCs w:val="21"/>
        </w:rPr>
        <w:t>0 000</w:t>
      </w:r>
      <w:r w:rsidR="00B47449" w:rsidRPr="00111FC0">
        <w:rPr>
          <w:b/>
          <w:sz w:val="21"/>
          <w:szCs w:val="21"/>
        </w:rPr>
        <w:t>,- Kč</w:t>
      </w:r>
      <w:r w:rsidRPr="0084760C">
        <w:rPr>
          <w:sz w:val="21"/>
          <w:szCs w:val="21"/>
        </w:rPr>
        <w:t xml:space="preserve">. </w:t>
      </w:r>
    </w:p>
    <w:p w14:paraId="540A7A7D"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Záruka zajišťuje splnění veškerých povinností zhotovitele vycházejících z </w:t>
      </w:r>
      <w:r w:rsidR="00310746" w:rsidRPr="003A245C">
        <w:rPr>
          <w:sz w:val="21"/>
          <w:szCs w:val="21"/>
        </w:rPr>
        <w:t xml:space="preserve">práva objednatele z vadného plnění, z povinností zhotovitele k náhradě škody způsobené </w:t>
      </w:r>
      <w:r w:rsidRPr="003A245C">
        <w:rPr>
          <w:sz w:val="21"/>
          <w:szCs w:val="21"/>
        </w:rPr>
        <w:t>zhotovitelem</w:t>
      </w:r>
      <w:r w:rsidR="00310746" w:rsidRPr="003A245C">
        <w:rPr>
          <w:sz w:val="21"/>
          <w:szCs w:val="21"/>
        </w:rPr>
        <w:t xml:space="preserve"> objednateli</w:t>
      </w:r>
      <w:r w:rsidRPr="003A245C">
        <w:rPr>
          <w:sz w:val="21"/>
          <w:szCs w:val="21"/>
        </w:rPr>
        <w:t>, záruky za jakost a prodlení zhotovitele s odstraňováním vad.</w:t>
      </w:r>
    </w:p>
    <w:p w14:paraId="3109E05B"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Záruka bude bezpodmínečná, neodvolatelná a bude vystavena na dobu odpovídající záruční lhůtě „Záruky</w:t>
      </w:r>
      <w:r w:rsidR="009D2F41">
        <w:rPr>
          <w:sz w:val="21"/>
          <w:szCs w:val="21"/>
        </w:rPr>
        <w:t> </w:t>
      </w:r>
      <w:r w:rsidRPr="003A245C">
        <w:rPr>
          <w:sz w:val="21"/>
          <w:szCs w:val="21"/>
        </w:rPr>
        <w:t>za</w:t>
      </w:r>
      <w:r w:rsidR="009D2F41">
        <w:rPr>
          <w:sz w:val="21"/>
          <w:szCs w:val="21"/>
        </w:rPr>
        <w:t> </w:t>
      </w:r>
      <w:r w:rsidRPr="003A245C">
        <w:rPr>
          <w:sz w:val="21"/>
          <w:szCs w:val="21"/>
        </w:rPr>
        <w:t>veškerá plnění, není-li stanoveno jinak</w:t>
      </w:r>
      <w:r w:rsidRPr="00B07BF8">
        <w:rPr>
          <w:sz w:val="21"/>
          <w:szCs w:val="21"/>
        </w:rPr>
        <w:t>“</w:t>
      </w:r>
      <w:r w:rsidR="00784E62" w:rsidRPr="00B07BF8">
        <w:rPr>
          <w:sz w:val="21"/>
          <w:szCs w:val="21"/>
        </w:rPr>
        <w:t xml:space="preserve"> </w:t>
      </w:r>
      <w:r w:rsidR="007B7CF6" w:rsidRPr="00804B1A">
        <w:rPr>
          <w:sz w:val="21"/>
          <w:szCs w:val="21"/>
        </w:rPr>
        <w:t>nejdéle však 60 měsíců plus 3 měsíce</w:t>
      </w:r>
      <w:r w:rsidRPr="00B07BF8">
        <w:rPr>
          <w:sz w:val="21"/>
          <w:szCs w:val="21"/>
        </w:rPr>
        <w:t>.</w:t>
      </w:r>
    </w:p>
    <w:p w14:paraId="62F0DFD1" w14:textId="77777777" w:rsidR="00224502" w:rsidRPr="00D05B0E" w:rsidRDefault="00D05B0E" w:rsidP="00D05B0E">
      <w:pPr>
        <w:numPr>
          <w:ilvl w:val="0"/>
          <w:numId w:val="6"/>
        </w:numPr>
        <w:tabs>
          <w:tab w:val="clear" w:pos="720"/>
          <w:tab w:val="num" w:pos="540"/>
        </w:tabs>
        <w:spacing w:before="120" w:after="120"/>
        <w:ind w:left="540" w:hanging="540"/>
        <w:jc w:val="both"/>
        <w:rPr>
          <w:sz w:val="21"/>
          <w:szCs w:val="21"/>
        </w:rPr>
      </w:pPr>
      <w:r w:rsidRPr="00AE3A08">
        <w:rPr>
          <w:sz w:val="21"/>
          <w:szCs w:val="21"/>
        </w:rPr>
        <w:t>Vlastnické právo k dílu nabývají vlastníci jednotlivých částí stavby postupně tak, jak dílo v důsledku provádění prací narůstá. Nebezpečí škody na věci na vlastníky jednotlivých částí stavby přechází okamžikem předání a převzetí stavby.</w:t>
      </w:r>
    </w:p>
    <w:p w14:paraId="4DC7502F" w14:textId="77777777" w:rsidR="006F1932" w:rsidRPr="003A245C" w:rsidRDefault="006F1932" w:rsidP="00D851EF">
      <w:pPr>
        <w:spacing w:before="120" w:after="120"/>
        <w:ind w:left="540"/>
        <w:jc w:val="both"/>
        <w:rPr>
          <w:sz w:val="21"/>
          <w:szCs w:val="21"/>
        </w:rPr>
      </w:pPr>
    </w:p>
    <w:p w14:paraId="725BED31"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Ukončení smlouvy</w:t>
      </w:r>
    </w:p>
    <w:p w14:paraId="4BA77400"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Smlouvu lze ukončit písemnou dohodou.</w:t>
      </w:r>
    </w:p>
    <w:p w14:paraId="7219FFEF"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Objednatel může od smlouvy odstoupit v případě jejího podstatného porušení zhotovitelem. Za podstatné porušení smlouvy se mj. považuje</w:t>
      </w:r>
      <w:r w:rsidR="00AA0700">
        <w:rPr>
          <w:sz w:val="21"/>
          <w:szCs w:val="21"/>
        </w:rPr>
        <w:t>:</w:t>
      </w:r>
    </w:p>
    <w:p w14:paraId="6A7C6F27" w14:textId="77777777" w:rsidR="00224502" w:rsidRPr="003A245C" w:rsidRDefault="00224502" w:rsidP="00FB40E9">
      <w:pPr>
        <w:numPr>
          <w:ilvl w:val="2"/>
          <w:numId w:val="10"/>
        </w:numPr>
        <w:tabs>
          <w:tab w:val="clear" w:pos="2160"/>
          <w:tab w:val="num" w:pos="1080"/>
        </w:tabs>
        <w:ind w:left="1083" w:hanging="181"/>
        <w:jc w:val="both"/>
        <w:rPr>
          <w:sz w:val="21"/>
          <w:szCs w:val="21"/>
        </w:rPr>
      </w:pPr>
      <w:r w:rsidRPr="003A245C">
        <w:rPr>
          <w:sz w:val="21"/>
          <w:szCs w:val="21"/>
        </w:rPr>
        <w:t>vada díla zjevná v průběhu provádění, pokud ji zhotovitel po písemné výzvě objednatele neodstraní v době přiměřené</w:t>
      </w:r>
      <w:r w:rsidR="009D2F41">
        <w:rPr>
          <w:sz w:val="21"/>
          <w:szCs w:val="21"/>
        </w:rPr>
        <w:t>;</w:t>
      </w:r>
    </w:p>
    <w:p w14:paraId="42C12AC5"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zhotovování stavby v rozporu se zadáním stavby</w:t>
      </w:r>
      <w:r w:rsidR="009D2F41">
        <w:rPr>
          <w:sz w:val="21"/>
          <w:szCs w:val="21"/>
        </w:rPr>
        <w:t>;</w:t>
      </w:r>
      <w:r w:rsidR="009D2F41" w:rsidRPr="003A245C">
        <w:rPr>
          <w:sz w:val="21"/>
          <w:szCs w:val="21"/>
        </w:rPr>
        <w:t xml:space="preserve"> </w:t>
      </w:r>
    </w:p>
    <w:p w14:paraId="0792AE39"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provádění díla osobami, které nejsou náležitě kvalifikované a odborně způsobilé</w:t>
      </w:r>
      <w:r w:rsidR="00BB4C45">
        <w:rPr>
          <w:sz w:val="21"/>
          <w:szCs w:val="21"/>
        </w:rPr>
        <w:t>, zejména činnosti stavbyvedoucího a zástupce stavby vedoucího</w:t>
      </w:r>
      <w:r w:rsidR="009D2F41">
        <w:rPr>
          <w:sz w:val="21"/>
          <w:szCs w:val="21"/>
        </w:rPr>
        <w:t>;</w:t>
      </w:r>
    </w:p>
    <w:p w14:paraId="21326E57"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neúčast zhotovitele na kontrolním dnu</w:t>
      </w:r>
      <w:r w:rsidR="009D2F41">
        <w:rPr>
          <w:sz w:val="21"/>
          <w:szCs w:val="21"/>
        </w:rPr>
        <w:t>;</w:t>
      </w:r>
    </w:p>
    <w:p w14:paraId="26BFCAD6"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prodlení s převzetím prostoru staveniště o více než 15 dní</w:t>
      </w:r>
      <w:r w:rsidR="00AA0700">
        <w:rPr>
          <w:sz w:val="21"/>
          <w:szCs w:val="21"/>
        </w:rPr>
        <w:t>;</w:t>
      </w:r>
    </w:p>
    <w:p w14:paraId="26D5354E"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zastavení prací na více než 15 kalendářních dní, pokud není v souladu se zněním této smlouvy stanoveno jinak</w:t>
      </w:r>
      <w:r w:rsidR="009D2F41">
        <w:rPr>
          <w:sz w:val="21"/>
          <w:szCs w:val="21"/>
        </w:rPr>
        <w:t>;</w:t>
      </w:r>
    </w:p>
    <w:p w14:paraId="5C6AC8B3"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provádění díla s pomocí </w:t>
      </w:r>
      <w:r w:rsidR="00C03476">
        <w:rPr>
          <w:sz w:val="21"/>
          <w:szCs w:val="21"/>
        </w:rPr>
        <w:t>pod</w:t>
      </w:r>
      <w:r w:rsidRPr="003A245C">
        <w:rPr>
          <w:sz w:val="21"/>
          <w:szCs w:val="21"/>
        </w:rPr>
        <w:t xml:space="preserve">dodavatele, kterým nebyla prokazována kvalifikace místo </w:t>
      </w:r>
      <w:r w:rsidR="005502B4">
        <w:rPr>
          <w:sz w:val="21"/>
          <w:szCs w:val="21"/>
        </w:rPr>
        <w:t>podd</w:t>
      </w:r>
      <w:r w:rsidRPr="003A245C">
        <w:rPr>
          <w:sz w:val="21"/>
          <w:szCs w:val="21"/>
        </w:rPr>
        <w:t>odavatele, který</w:t>
      </w:r>
      <w:r w:rsidR="009D2F41">
        <w:rPr>
          <w:sz w:val="21"/>
          <w:szCs w:val="21"/>
        </w:rPr>
        <w:t> </w:t>
      </w:r>
      <w:r w:rsidRPr="003A245C">
        <w:rPr>
          <w:sz w:val="21"/>
          <w:szCs w:val="21"/>
        </w:rPr>
        <w:t>prokazoval splnění kvalifikace zhotovitele v průběhu zadávacího řízení předcházejícího uzavření této smlouvy, bez souhlasu objednatele</w:t>
      </w:r>
      <w:r w:rsidR="009D2F41">
        <w:rPr>
          <w:sz w:val="21"/>
          <w:szCs w:val="21"/>
        </w:rPr>
        <w:t>;</w:t>
      </w:r>
    </w:p>
    <w:p w14:paraId="07A2734A"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skutečnost, že zhotovitel není pojištěn v souladu s touto smlouvou</w:t>
      </w:r>
      <w:r w:rsidR="009D2F41">
        <w:rPr>
          <w:sz w:val="21"/>
          <w:szCs w:val="21"/>
        </w:rPr>
        <w:t>;</w:t>
      </w:r>
    </w:p>
    <w:p w14:paraId="7E2DA5CF"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3A245C">
        <w:rPr>
          <w:sz w:val="21"/>
          <w:szCs w:val="21"/>
        </w:rPr>
        <w:t>porušování předpisů bezpečnosti práce, bezpečnosti provozu na pozemních komunikacích a předpisů o</w:t>
      </w:r>
      <w:r w:rsidR="00B112BA">
        <w:rPr>
          <w:sz w:val="21"/>
          <w:szCs w:val="21"/>
        </w:rPr>
        <w:t> </w:t>
      </w:r>
      <w:r w:rsidRPr="00FC2873">
        <w:rPr>
          <w:sz w:val="21"/>
          <w:szCs w:val="21"/>
        </w:rPr>
        <w:t>životním prostředí a odpadovém hospodaření</w:t>
      </w:r>
      <w:r w:rsidR="009D2F41">
        <w:rPr>
          <w:sz w:val="21"/>
          <w:szCs w:val="21"/>
        </w:rPr>
        <w:t>;</w:t>
      </w:r>
    </w:p>
    <w:p w14:paraId="383F04CA"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FC2873">
        <w:rPr>
          <w:sz w:val="21"/>
          <w:szCs w:val="21"/>
        </w:rPr>
        <w:t>zahájení insolvenčního řízení, ve kterém je zhotovitel v postavení dlužníka</w:t>
      </w:r>
      <w:r w:rsidR="009D2F41">
        <w:rPr>
          <w:sz w:val="21"/>
          <w:szCs w:val="21"/>
        </w:rPr>
        <w:t>;</w:t>
      </w:r>
    </w:p>
    <w:p w14:paraId="64A78655" w14:textId="77777777" w:rsidR="00224502" w:rsidRPr="00FC2873" w:rsidRDefault="00224502" w:rsidP="00735186">
      <w:pPr>
        <w:numPr>
          <w:ilvl w:val="2"/>
          <w:numId w:val="10"/>
        </w:numPr>
        <w:tabs>
          <w:tab w:val="clear" w:pos="2160"/>
          <w:tab w:val="num" w:pos="1080"/>
        </w:tabs>
        <w:ind w:left="1080"/>
        <w:jc w:val="both"/>
        <w:rPr>
          <w:sz w:val="21"/>
          <w:szCs w:val="21"/>
        </w:rPr>
      </w:pPr>
      <w:r w:rsidRPr="00FC2873">
        <w:rPr>
          <w:sz w:val="21"/>
          <w:szCs w:val="21"/>
        </w:rPr>
        <w:t>zjistí-li se, že v nabídce zhotovitele k související veřejné zakázc</w:t>
      </w:r>
      <w:r w:rsidR="002A4703" w:rsidRPr="00FC2873">
        <w:rPr>
          <w:sz w:val="21"/>
          <w:szCs w:val="21"/>
        </w:rPr>
        <w:t>e byly uvedeny nepravdivé údaje</w:t>
      </w:r>
      <w:r w:rsidR="009D2F41">
        <w:rPr>
          <w:sz w:val="21"/>
          <w:szCs w:val="21"/>
        </w:rPr>
        <w:t>;</w:t>
      </w:r>
    </w:p>
    <w:p w14:paraId="09D959A0" w14:textId="77777777" w:rsidR="002A4703" w:rsidRPr="00FC2873" w:rsidRDefault="00BA1878" w:rsidP="00735186">
      <w:pPr>
        <w:numPr>
          <w:ilvl w:val="2"/>
          <w:numId w:val="10"/>
        </w:numPr>
        <w:tabs>
          <w:tab w:val="clear" w:pos="2160"/>
          <w:tab w:val="num" w:pos="1080"/>
        </w:tabs>
        <w:ind w:left="1080"/>
        <w:jc w:val="both"/>
        <w:rPr>
          <w:sz w:val="21"/>
          <w:szCs w:val="21"/>
        </w:rPr>
      </w:pPr>
      <w:r>
        <w:rPr>
          <w:sz w:val="21"/>
          <w:szCs w:val="21"/>
        </w:rPr>
        <w:t>z</w:t>
      </w:r>
      <w:r w:rsidR="000D22DD">
        <w:rPr>
          <w:sz w:val="21"/>
          <w:szCs w:val="21"/>
        </w:rPr>
        <w:t xml:space="preserve"> důvodů uvedených v </w:t>
      </w:r>
      <w:r w:rsidR="002A4703" w:rsidRPr="00FC2873">
        <w:rPr>
          <w:sz w:val="21"/>
          <w:szCs w:val="21"/>
        </w:rPr>
        <w:t>ust. § 223 zákona č. 134/2016 Sb., o zadávání veřejných zakázek.</w:t>
      </w:r>
    </w:p>
    <w:p w14:paraId="7250146E" w14:textId="77777777" w:rsidR="00224502" w:rsidRPr="00FC2873" w:rsidRDefault="00224502" w:rsidP="00735186">
      <w:pPr>
        <w:numPr>
          <w:ilvl w:val="0"/>
          <w:numId w:val="10"/>
        </w:numPr>
        <w:tabs>
          <w:tab w:val="clear" w:pos="720"/>
          <w:tab w:val="num" w:pos="540"/>
        </w:tabs>
        <w:spacing w:before="120" w:after="120"/>
        <w:ind w:left="540" w:hanging="540"/>
        <w:jc w:val="both"/>
        <w:rPr>
          <w:sz w:val="21"/>
          <w:szCs w:val="21"/>
        </w:rPr>
      </w:pPr>
      <w:r w:rsidRPr="00FC2873">
        <w:rPr>
          <w:sz w:val="21"/>
          <w:szCs w:val="21"/>
        </w:rPr>
        <w:t xml:space="preserve">Zhotovitel může od smlouvy odstoupit v následujících případech: </w:t>
      </w:r>
    </w:p>
    <w:p w14:paraId="052CC0D7"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zahájení insolvenčního řízení, ve kterém je objednatel v postavení dlužníka</w:t>
      </w:r>
      <w:r w:rsidR="009D2F41">
        <w:rPr>
          <w:sz w:val="21"/>
          <w:szCs w:val="21"/>
        </w:rPr>
        <w:t>;</w:t>
      </w:r>
    </w:p>
    <w:p w14:paraId="20EEBBC5"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prodlení objednatele s úhradou faktur o více než </w:t>
      </w:r>
      <w:r w:rsidR="00310746" w:rsidRPr="003A245C">
        <w:rPr>
          <w:sz w:val="21"/>
          <w:szCs w:val="21"/>
        </w:rPr>
        <w:t>90 dnů</w:t>
      </w:r>
      <w:r w:rsidR="009D2F41">
        <w:rPr>
          <w:sz w:val="21"/>
          <w:szCs w:val="21"/>
        </w:rPr>
        <w:t>;</w:t>
      </w:r>
    </w:p>
    <w:p w14:paraId="01A628DF" w14:textId="77777777" w:rsidR="00224502" w:rsidRPr="003A245C" w:rsidRDefault="00224502" w:rsidP="00735186">
      <w:pPr>
        <w:numPr>
          <w:ilvl w:val="2"/>
          <w:numId w:val="10"/>
        </w:numPr>
        <w:tabs>
          <w:tab w:val="clear" w:pos="2160"/>
          <w:tab w:val="num" w:pos="1080"/>
        </w:tabs>
        <w:ind w:left="1080"/>
        <w:jc w:val="both"/>
        <w:rPr>
          <w:sz w:val="21"/>
          <w:szCs w:val="21"/>
        </w:rPr>
      </w:pPr>
      <w:r w:rsidRPr="003A245C">
        <w:rPr>
          <w:sz w:val="21"/>
          <w:szCs w:val="21"/>
        </w:rPr>
        <w:t>prodlení objednatele s předáním prostoru staveniště či jiných podstatných dokladů pro plnění smlouvy o více než 90 dní.</w:t>
      </w:r>
    </w:p>
    <w:p w14:paraId="5E7A9E3E"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 musí být učiněno písemně a je účinné dnem jeho doručení druhé smluvní straně</w:t>
      </w:r>
      <w:r w:rsidR="00310746" w:rsidRPr="003A245C">
        <w:rPr>
          <w:sz w:val="21"/>
          <w:szCs w:val="21"/>
        </w:rPr>
        <w:t xml:space="preserve"> s účinky ex </w:t>
      </w:r>
      <w:r w:rsidR="00AB6B2B" w:rsidRPr="003A245C">
        <w:rPr>
          <w:sz w:val="21"/>
          <w:szCs w:val="21"/>
        </w:rPr>
        <w:t>n</w:t>
      </w:r>
      <w:r w:rsidR="00310746" w:rsidRPr="003A245C">
        <w:rPr>
          <w:sz w:val="21"/>
          <w:szCs w:val="21"/>
        </w:rPr>
        <w:t>unc</w:t>
      </w:r>
      <w:r w:rsidRPr="003A245C">
        <w:rPr>
          <w:sz w:val="21"/>
          <w:szCs w:val="21"/>
        </w:rPr>
        <w:t>.</w:t>
      </w:r>
    </w:p>
    <w:p w14:paraId="2115A950"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Odstoupením od</w:t>
      </w:r>
      <w:r w:rsidR="00310746" w:rsidRPr="003A245C">
        <w:rPr>
          <w:sz w:val="21"/>
          <w:szCs w:val="21"/>
        </w:rPr>
        <w:t xml:space="preserve"> smlouvy nezanikají již vzniklé </w:t>
      </w:r>
      <w:r w:rsidRPr="003A245C">
        <w:rPr>
          <w:sz w:val="21"/>
          <w:szCs w:val="21"/>
        </w:rPr>
        <w:t xml:space="preserve">sankční </w:t>
      </w:r>
      <w:r w:rsidR="00310746" w:rsidRPr="003A245C">
        <w:rPr>
          <w:sz w:val="21"/>
          <w:szCs w:val="21"/>
        </w:rPr>
        <w:t xml:space="preserve">povinnosti </w:t>
      </w:r>
      <w:r w:rsidR="001922D8" w:rsidRPr="003A245C">
        <w:rPr>
          <w:sz w:val="21"/>
          <w:szCs w:val="21"/>
        </w:rPr>
        <w:t>stran.</w:t>
      </w:r>
    </w:p>
    <w:p w14:paraId="570D1982" w14:textId="77777777" w:rsidR="004B1591" w:rsidRPr="003A245C" w:rsidRDefault="004B1591" w:rsidP="004B1591">
      <w:pPr>
        <w:spacing w:before="120" w:after="120"/>
        <w:ind w:left="540"/>
        <w:jc w:val="both"/>
        <w:rPr>
          <w:sz w:val="21"/>
          <w:szCs w:val="21"/>
        </w:rPr>
      </w:pPr>
    </w:p>
    <w:p w14:paraId="2C9879F4"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Společná a závěrečná ustanovení</w:t>
      </w:r>
    </w:p>
    <w:p w14:paraId="708B446E" w14:textId="77777777" w:rsidR="00224502" w:rsidRPr="00896629"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lastRenderedPageBreak/>
        <w:t xml:space="preserve">Tato smlouva se řídí českým právním řádem. Veškerá jednání o díle a jeho provádění, jednání vyplývající </w:t>
      </w:r>
      <w:r w:rsidR="00A04D77" w:rsidRPr="003A245C">
        <w:rPr>
          <w:sz w:val="21"/>
          <w:szCs w:val="21"/>
        </w:rPr>
        <w:t>z</w:t>
      </w:r>
      <w:r w:rsidRPr="003A245C">
        <w:rPr>
          <w:sz w:val="21"/>
          <w:szCs w:val="21"/>
        </w:rPr>
        <w:t xml:space="preserve"> uplatňování záruk </w:t>
      </w:r>
      <w:r w:rsidRPr="001D01A1">
        <w:rPr>
          <w:sz w:val="21"/>
          <w:szCs w:val="21"/>
        </w:rPr>
        <w:t>a práv z bankovní záruky pro</w:t>
      </w:r>
      <w:r w:rsidRPr="00896629">
        <w:rPr>
          <w:sz w:val="21"/>
          <w:szCs w:val="21"/>
        </w:rPr>
        <w:t>bíhají v jazyce českém.</w:t>
      </w:r>
    </w:p>
    <w:p w14:paraId="29CD120B"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Zhotovitel není oprávněn bez souhlasu objednatele postoupit práva a povinnosti vyplývající z této smlouvy třetí osobě. </w:t>
      </w:r>
    </w:p>
    <w:p w14:paraId="3B3A00FF" w14:textId="77777777" w:rsidR="00224502"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Zhotovitel bere na vědomí, že je osobou povinnou spolupůsobit při výkonu finanční kontroly.</w:t>
      </w:r>
    </w:p>
    <w:p w14:paraId="3B44F7AD" w14:textId="77777777" w:rsidR="00315CA8" w:rsidRDefault="00315CA8" w:rsidP="00735186">
      <w:pPr>
        <w:numPr>
          <w:ilvl w:val="0"/>
          <w:numId w:val="11"/>
        </w:numPr>
        <w:tabs>
          <w:tab w:val="clear" w:pos="720"/>
          <w:tab w:val="num" w:pos="540"/>
        </w:tabs>
        <w:spacing w:before="120" w:after="120"/>
        <w:ind w:left="540" w:hanging="540"/>
        <w:jc w:val="both"/>
        <w:rPr>
          <w:sz w:val="21"/>
          <w:szCs w:val="21"/>
        </w:rPr>
      </w:pPr>
      <w:r w:rsidRPr="0084760C">
        <w:rPr>
          <w:sz w:val="21"/>
          <w:szCs w:val="21"/>
        </w:rPr>
        <w:t>Zhotovitel je povinen uchovávat veškerou dokumentaci související s realizací projektu včetně účetních dokl</w:t>
      </w:r>
      <w:r w:rsidR="00BB4C45">
        <w:rPr>
          <w:sz w:val="21"/>
          <w:szCs w:val="21"/>
        </w:rPr>
        <w:t>adů minimálně do konce roku 2033</w:t>
      </w:r>
      <w:r w:rsidRPr="0084760C">
        <w:rPr>
          <w:sz w:val="21"/>
          <w:szCs w:val="21"/>
        </w:rPr>
        <w:t>.</w:t>
      </w:r>
    </w:p>
    <w:p w14:paraId="5FDE74CC" w14:textId="77777777" w:rsidR="00035747" w:rsidRPr="00035747" w:rsidRDefault="00035747" w:rsidP="00FB40E9">
      <w:pPr>
        <w:spacing w:before="120" w:after="120"/>
        <w:ind w:left="540"/>
        <w:jc w:val="both"/>
        <w:rPr>
          <w:sz w:val="21"/>
          <w:szCs w:val="21"/>
        </w:rPr>
      </w:pPr>
      <w:r w:rsidRPr="00035747">
        <w:rPr>
          <w:sz w:val="21"/>
          <w:szCs w:val="21"/>
        </w:rPr>
        <w:t>Zhotovitel j</w:t>
      </w:r>
      <w:r w:rsidR="00BB4C45">
        <w:rPr>
          <w:sz w:val="21"/>
          <w:szCs w:val="21"/>
        </w:rPr>
        <w:t>e povinen minimálně do roku 2033</w:t>
      </w:r>
      <w:r w:rsidRPr="00035747">
        <w:rPr>
          <w:sz w:val="21"/>
          <w:szCs w:val="21"/>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součinnost.</w:t>
      </w:r>
    </w:p>
    <w:p w14:paraId="7433A4DA"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Písemně či písemný znamená: trvalý záznam psaný ručně, strojem, tištěný či elektronicky zhotovený.</w:t>
      </w:r>
    </w:p>
    <w:p w14:paraId="7C482ADD"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Pro případ, že některá ze smluvních stran odmítne převzít písemnost nebo její převzetí znemožní, se má za to, že</w:t>
      </w:r>
      <w:r w:rsidR="009D2F41">
        <w:rPr>
          <w:sz w:val="21"/>
          <w:szCs w:val="21"/>
        </w:rPr>
        <w:t> </w:t>
      </w:r>
      <w:r w:rsidRPr="003A245C">
        <w:rPr>
          <w:sz w:val="21"/>
          <w:szCs w:val="21"/>
        </w:rPr>
        <w:t>písemnost byla doručena. Za doručený se rovněž považuje i</w:t>
      </w:r>
      <w:r w:rsidR="009D2F41">
        <w:rPr>
          <w:sz w:val="21"/>
          <w:szCs w:val="21"/>
        </w:rPr>
        <w:t>:</w:t>
      </w:r>
    </w:p>
    <w:p w14:paraId="77A1613C" w14:textId="77777777" w:rsidR="00224502" w:rsidRPr="003A245C" w:rsidRDefault="00224502" w:rsidP="00735186">
      <w:pPr>
        <w:numPr>
          <w:ilvl w:val="1"/>
          <w:numId w:val="11"/>
        </w:numPr>
        <w:tabs>
          <w:tab w:val="clear" w:pos="810"/>
          <w:tab w:val="num" w:pos="900"/>
        </w:tabs>
        <w:spacing w:before="120" w:after="120"/>
        <w:ind w:left="896" w:hanging="357"/>
        <w:jc w:val="both"/>
        <w:rPr>
          <w:sz w:val="21"/>
          <w:szCs w:val="21"/>
        </w:rPr>
      </w:pPr>
      <w:r w:rsidRPr="003A245C">
        <w:rPr>
          <w:sz w:val="21"/>
          <w:szCs w:val="21"/>
        </w:rPr>
        <w:t xml:space="preserve">v případě záznamu činěného objednatelem, záznam vyhotovený ve stavebním deníku a </w:t>
      </w:r>
    </w:p>
    <w:p w14:paraId="051C2BDE" w14:textId="77777777" w:rsidR="00224502" w:rsidRPr="003A245C" w:rsidRDefault="00224502" w:rsidP="00735186">
      <w:pPr>
        <w:numPr>
          <w:ilvl w:val="1"/>
          <w:numId w:val="11"/>
        </w:numPr>
        <w:tabs>
          <w:tab w:val="clear" w:pos="810"/>
          <w:tab w:val="num" w:pos="900"/>
        </w:tabs>
        <w:spacing w:before="120" w:after="120"/>
        <w:ind w:left="900" w:hanging="360"/>
        <w:jc w:val="both"/>
        <w:rPr>
          <w:sz w:val="21"/>
          <w:szCs w:val="21"/>
        </w:rPr>
      </w:pPr>
      <w:r w:rsidRPr="003A245C">
        <w:rPr>
          <w:sz w:val="21"/>
          <w:szCs w:val="21"/>
        </w:rPr>
        <w:t>v případě záznamu činěného zhotovitelem, záznam vyhotovený ve stavebním deníku zhotovitelem, který</w:t>
      </w:r>
      <w:r w:rsidR="009D2F41">
        <w:rPr>
          <w:sz w:val="21"/>
          <w:szCs w:val="21"/>
        </w:rPr>
        <w:t> </w:t>
      </w:r>
      <w:r w:rsidRPr="003A245C">
        <w:rPr>
          <w:sz w:val="21"/>
          <w:szCs w:val="21"/>
        </w:rPr>
        <w:t>je</w:t>
      </w:r>
      <w:r w:rsidR="009D2F41">
        <w:rPr>
          <w:sz w:val="21"/>
          <w:szCs w:val="21"/>
        </w:rPr>
        <w:t> </w:t>
      </w:r>
      <w:r w:rsidRPr="003A245C">
        <w:rPr>
          <w:sz w:val="21"/>
          <w:szCs w:val="21"/>
        </w:rPr>
        <w:t xml:space="preserve">datován a podepsán správcem stavby. </w:t>
      </w:r>
    </w:p>
    <w:p w14:paraId="24CB9ADF"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Tuto smlouvu lze měnit pouze písemně, formou oboustranně podepsaného dodatku k této smlouvě, nestanoví-li tato smlouva jinak. </w:t>
      </w:r>
    </w:p>
    <w:p w14:paraId="320131D5" w14:textId="77777777" w:rsidR="00224502" w:rsidRPr="003A245C" w:rsidRDefault="0065688B" w:rsidP="00735186">
      <w:pPr>
        <w:numPr>
          <w:ilvl w:val="0"/>
          <w:numId w:val="11"/>
        </w:numPr>
        <w:tabs>
          <w:tab w:val="clear" w:pos="720"/>
          <w:tab w:val="num" w:pos="540"/>
        </w:tabs>
        <w:spacing w:before="120" w:after="120"/>
        <w:ind w:left="540" w:hanging="540"/>
        <w:jc w:val="both"/>
        <w:rPr>
          <w:sz w:val="21"/>
          <w:szCs w:val="21"/>
        </w:rPr>
      </w:pPr>
      <w:r w:rsidRPr="001D01A1">
        <w:rPr>
          <w:sz w:val="21"/>
          <w:szCs w:val="21"/>
        </w:rPr>
        <w:t>Změny příloh této smlouvy nevyžadují formu dodatku s výjimkou změny rozpočtu, takové změny harmonogramu prací, která má za následek posun lhůt plnění, změny kontrolního a zkušebního plánu, kterou se původní položka ruší, či nahrazuje. Změna přílohy</w:t>
      </w:r>
      <w:r w:rsidRPr="003A245C">
        <w:rPr>
          <w:sz w:val="21"/>
          <w:szCs w:val="21"/>
        </w:rPr>
        <w:t>, pro kterou není vyžadována forma dodatku, musí být druhé straně sdělena písemně a</w:t>
      </w:r>
      <w:r w:rsidR="009D2F41">
        <w:rPr>
          <w:sz w:val="21"/>
          <w:szCs w:val="21"/>
        </w:rPr>
        <w:t> </w:t>
      </w:r>
      <w:r w:rsidRPr="003A245C">
        <w:rPr>
          <w:sz w:val="21"/>
          <w:szCs w:val="21"/>
        </w:rPr>
        <w:t xml:space="preserve">prokazatelně doručena. V případě změny přílohy č. 2 a osoby stavbyvedoucího v příloze č. </w:t>
      </w:r>
      <w:r w:rsidR="00BA1878">
        <w:rPr>
          <w:sz w:val="21"/>
          <w:szCs w:val="21"/>
        </w:rPr>
        <w:t>5</w:t>
      </w:r>
      <w:r w:rsidRPr="003A245C">
        <w:rPr>
          <w:sz w:val="21"/>
          <w:szCs w:val="21"/>
        </w:rPr>
        <w:t xml:space="preserve"> lze tuto provést pouze s</w:t>
      </w:r>
      <w:r w:rsidR="00BF45F5" w:rsidRPr="003A245C">
        <w:rPr>
          <w:sz w:val="21"/>
          <w:szCs w:val="21"/>
        </w:rPr>
        <w:t xml:space="preserve"> předchozím </w:t>
      </w:r>
      <w:r w:rsidRPr="003A245C">
        <w:rPr>
          <w:sz w:val="21"/>
          <w:szCs w:val="21"/>
        </w:rPr>
        <w:t>písemným souhlasem objednatele</w:t>
      </w:r>
      <w:r w:rsidR="00224502" w:rsidRPr="003A245C">
        <w:rPr>
          <w:sz w:val="21"/>
          <w:szCs w:val="21"/>
        </w:rPr>
        <w:t xml:space="preserve">. </w:t>
      </w:r>
    </w:p>
    <w:p w14:paraId="72E18387" w14:textId="77777777" w:rsidR="004B1591" w:rsidRPr="00C94044" w:rsidRDefault="005E4869"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t xml:space="preserve">Zhotovitel souhlasí s případným zveřejněním informací o této smlouvě dle zákona č. 106/1999Sb., o svobodném přístupu k informacím, ve znění pozdějších změn. </w:t>
      </w:r>
      <w:r w:rsidR="004B1591" w:rsidRPr="00C94044">
        <w:rPr>
          <w:sz w:val="21"/>
          <w:szCs w:val="21"/>
        </w:rPr>
        <w:t xml:space="preserve">Zhotovitel dále souhlasí se zveřejněním celé smlouvy včetně všech příloh, jejich dodatků a </w:t>
      </w:r>
      <w:r w:rsidR="00C94044" w:rsidRPr="00C94044">
        <w:rPr>
          <w:sz w:val="21"/>
          <w:szCs w:val="21"/>
        </w:rPr>
        <w:t>skutečně uhrazené ceny</w:t>
      </w:r>
      <w:r w:rsidR="004B1591" w:rsidRPr="00C94044">
        <w:rPr>
          <w:sz w:val="21"/>
          <w:szCs w:val="21"/>
        </w:rPr>
        <w:t xml:space="preserve"> na protikorupčním portále Jihomoravského kraje, tj.</w:t>
      </w:r>
      <w:r w:rsidR="009D2F41" w:rsidRPr="00C94044">
        <w:rPr>
          <w:sz w:val="21"/>
          <w:szCs w:val="21"/>
        </w:rPr>
        <w:t> </w:t>
      </w:r>
      <w:r w:rsidR="004B1591" w:rsidRPr="00C94044">
        <w:rPr>
          <w:sz w:val="21"/>
          <w:szCs w:val="21"/>
        </w:rPr>
        <w:t>zřizovatele objednatele.</w:t>
      </w:r>
    </w:p>
    <w:p w14:paraId="507FD95D" w14:textId="77777777" w:rsidR="00310746" w:rsidRPr="003A245C"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Tato smlouva je uzavřena dnem podpisu druhou smluvní stranou.</w:t>
      </w:r>
      <w:r w:rsidR="008046D1">
        <w:rPr>
          <w:sz w:val="21"/>
          <w:szCs w:val="21"/>
        </w:rPr>
        <w:t xml:space="preserve"> Smlouva je účinná dnem u</w:t>
      </w:r>
      <w:r w:rsidR="00C94044">
        <w:rPr>
          <w:sz w:val="21"/>
          <w:szCs w:val="21"/>
        </w:rPr>
        <w:t>veřejnění v registru smluv dle odst. 13</w:t>
      </w:r>
      <w:r w:rsidR="00AA0700">
        <w:rPr>
          <w:sz w:val="21"/>
          <w:szCs w:val="21"/>
        </w:rPr>
        <w:t>.</w:t>
      </w:r>
      <w:r w:rsidR="00C94044">
        <w:rPr>
          <w:sz w:val="21"/>
          <w:szCs w:val="21"/>
        </w:rPr>
        <w:t xml:space="preserve"> tohoto článku.</w:t>
      </w:r>
    </w:p>
    <w:p w14:paraId="53C2A06C" w14:textId="77777777" w:rsidR="00310746" w:rsidRPr="00AD2DBE"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t xml:space="preserve">Smluvní strany se dohodly, že na jejich vztah upravený touto smlouvou se neužijí ustanovení § </w:t>
      </w:r>
      <w:r w:rsidR="00C10CE8" w:rsidRPr="00AD2DBE">
        <w:rPr>
          <w:sz w:val="21"/>
          <w:szCs w:val="21"/>
        </w:rPr>
        <w:t xml:space="preserve">1921, § 1976, § </w:t>
      </w:r>
      <w:r w:rsidRPr="00AD2DBE">
        <w:rPr>
          <w:sz w:val="21"/>
          <w:szCs w:val="21"/>
        </w:rPr>
        <w:t xml:space="preserve">1978, </w:t>
      </w:r>
      <w:r w:rsidR="00C10CE8" w:rsidRPr="00AD2DBE">
        <w:rPr>
          <w:sz w:val="21"/>
          <w:szCs w:val="21"/>
        </w:rPr>
        <w:t xml:space="preserve">§ 2112, § 2364 odst. 2, </w:t>
      </w:r>
      <w:r w:rsidRPr="00AD2DBE">
        <w:rPr>
          <w:sz w:val="21"/>
          <w:szCs w:val="21"/>
        </w:rPr>
        <w:t>§ 2595</w:t>
      </w:r>
      <w:r w:rsidR="00C10CE8" w:rsidRPr="00AD2DBE">
        <w:rPr>
          <w:sz w:val="21"/>
          <w:szCs w:val="21"/>
        </w:rPr>
        <w:t>,</w:t>
      </w:r>
      <w:r w:rsidRPr="00AD2DBE">
        <w:rPr>
          <w:sz w:val="21"/>
          <w:szCs w:val="21"/>
        </w:rPr>
        <w:t xml:space="preserve"> </w:t>
      </w:r>
      <w:r w:rsidR="00C10CE8" w:rsidRPr="00AD2DBE">
        <w:rPr>
          <w:sz w:val="21"/>
          <w:szCs w:val="21"/>
        </w:rPr>
        <w:t xml:space="preserve">§ 2604, § 2605 odst. 1 věty první, § 2605 odst. 2, § 2606, § 2609, </w:t>
      </w:r>
      <w:r w:rsidRPr="00AD2DBE">
        <w:rPr>
          <w:sz w:val="21"/>
          <w:szCs w:val="21"/>
        </w:rPr>
        <w:t xml:space="preserve">§ 2611 </w:t>
      </w:r>
      <w:r w:rsidR="00C10CE8" w:rsidRPr="00AD2DBE">
        <w:rPr>
          <w:sz w:val="21"/>
          <w:szCs w:val="21"/>
        </w:rPr>
        <w:t>§ 2618</w:t>
      </w:r>
      <w:r w:rsidR="009D2F41" w:rsidRPr="00AD2DBE">
        <w:rPr>
          <w:sz w:val="21"/>
          <w:szCs w:val="21"/>
        </w:rPr>
        <w:t>,</w:t>
      </w:r>
      <w:r w:rsidR="009D2F41">
        <w:rPr>
          <w:sz w:val="21"/>
          <w:szCs w:val="21"/>
        </w:rPr>
        <w:t xml:space="preserve"> </w:t>
      </w:r>
      <w:r w:rsidR="00C10CE8" w:rsidRPr="00AD2DBE">
        <w:rPr>
          <w:sz w:val="21"/>
          <w:szCs w:val="21"/>
        </w:rPr>
        <w:t>§</w:t>
      </w:r>
      <w:r w:rsidR="009D2F41">
        <w:rPr>
          <w:sz w:val="21"/>
          <w:szCs w:val="21"/>
        </w:rPr>
        <w:t> </w:t>
      </w:r>
      <w:r w:rsidR="00C10CE8" w:rsidRPr="00AD2DBE">
        <w:rPr>
          <w:sz w:val="21"/>
          <w:szCs w:val="21"/>
        </w:rPr>
        <w:t xml:space="preserve">2620, § 2621, § 2622, § 2628 a § 2629 odst. 1 </w:t>
      </w:r>
      <w:r w:rsidRPr="00AD2DBE">
        <w:rPr>
          <w:sz w:val="21"/>
          <w:szCs w:val="21"/>
        </w:rPr>
        <w:t>občanského zákoníku.</w:t>
      </w:r>
    </w:p>
    <w:p w14:paraId="6C912EB1" w14:textId="77777777" w:rsidR="00310746"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A245C">
        <w:rPr>
          <w:sz w:val="21"/>
          <w:szCs w:val="22"/>
        </w:rPr>
        <w:t>Případné obchodní zvyklosti, týkající se sjednaného či navazujícího plnění, nemají přednost před smluvními ujednáními, ani před ustanoveními zákona, byť by tato ustanovení neměla donucující účinky</w:t>
      </w:r>
      <w:r w:rsidRPr="003A245C">
        <w:rPr>
          <w:sz w:val="22"/>
          <w:szCs w:val="22"/>
        </w:rPr>
        <w:t>.</w:t>
      </w:r>
    </w:p>
    <w:p w14:paraId="18B925E1" w14:textId="77777777" w:rsidR="002A4703" w:rsidRPr="00B204F1" w:rsidRDefault="002A4703" w:rsidP="002A4703">
      <w:pPr>
        <w:numPr>
          <w:ilvl w:val="0"/>
          <w:numId w:val="11"/>
        </w:numPr>
        <w:tabs>
          <w:tab w:val="clear" w:pos="720"/>
          <w:tab w:val="num" w:pos="540"/>
        </w:tabs>
        <w:spacing w:after="120"/>
        <w:ind w:left="540" w:hanging="540"/>
        <w:jc w:val="both"/>
        <w:rPr>
          <w:sz w:val="21"/>
          <w:szCs w:val="22"/>
        </w:rPr>
      </w:pPr>
      <w:r w:rsidRPr="00B204F1">
        <w:rPr>
          <w:sz w:val="21"/>
          <w:szCs w:val="22"/>
        </w:rPr>
        <w:t>Tato smlouva podléhá povinnosti zveřejnění dle zákona č. 340/2015 Sb. o registru smluv, v</w:t>
      </w:r>
      <w:r w:rsidR="008046D1">
        <w:rPr>
          <w:sz w:val="21"/>
          <w:szCs w:val="22"/>
        </w:rPr>
        <w:t>e znění pozdějších předpisů. U</w:t>
      </w:r>
      <w:r w:rsidR="00BA1878">
        <w:rPr>
          <w:sz w:val="21"/>
          <w:szCs w:val="22"/>
        </w:rPr>
        <w:t>veřejnění smlouvy zajišťuje objednatel</w:t>
      </w:r>
      <w:r w:rsidRPr="00B204F1">
        <w:rPr>
          <w:sz w:val="21"/>
          <w:szCs w:val="22"/>
        </w:rPr>
        <w:t xml:space="preserve">. </w:t>
      </w:r>
      <w:r>
        <w:rPr>
          <w:sz w:val="21"/>
          <w:szCs w:val="22"/>
        </w:rPr>
        <w:t xml:space="preserve">Zhotovitel </w:t>
      </w:r>
      <w:r w:rsidRPr="00B204F1">
        <w:rPr>
          <w:sz w:val="21"/>
          <w:szCs w:val="22"/>
        </w:rPr>
        <w:t>označil tyto jmenovitě</w:t>
      </w:r>
      <w:r w:rsidR="00562ED9">
        <w:rPr>
          <w:sz w:val="21"/>
          <w:szCs w:val="22"/>
        </w:rPr>
        <w:t xml:space="preserve"> uvedená data za citlivá, která </w:t>
      </w:r>
      <w:r w:rsidRPr="00B204F1">
        <w:rPr>
          <w:sz w:val="21"/>
          <w:szCs w:val="22"/>
        </w:rPr>
        <w:t>nepodléhají zveřejnění:</w:t>
      </w:r>
      <w:r w:rsidRPr="00B204F1">
        <w:rPr>
          <w:sz w:val="21"/>
          <w:szCs w:val="22"/>
          <w:highlight w:val="yellow"/>
        </w:rPr>
        <w:t>…………………</w:t>
      </w:r>
    </w:p>
    <w:p w14:paraId="11EED9AB" w14:textId="77777777" w:rsidR="00224502" w:rsidRPr="003A245C" w:rsidRDefault="00224502"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Součástí této smlouvy je projektová dokumentace. Nedílné součásti této smlouvy jsou přílohy:</w:t>
      </w:r>
    </w:p>
    <w:p w14:paraId="1321400D"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Položkový rozpočet (oceněný soupis prací</w:t>
      </w:r>
      <w:r w:rsidR="009D2F41" w:rsidRPr="00FC2873">
        <w:rPr>
          <w:sz w:val="21"/>
          <w:szCs w:val="21"/>
        </w:rPr>
        <w:t>)</w:t>
      </w:r>
      <w:r w:rsidR="009D2F41">
        <w:rPr>
          <w:sz w:val="21"/>
          <w:szCs w:val="21"/>
        </w:rPr>
        <w:t>.</w:t>
      </w:r>
    </w:p>
    <w:p w14:paraId="7DA2FEC5"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Harmonogram prací finanční a věcný</w:t>
      </w:r>
      <w:r w:rsidR="009D2F41">
        <w:rPr>
          <w:sz w:val="21"/>
          <w:szCs w:val="21"/>
        </w:rPr>
        <w:t>.</w:t>
      </w:r>
    </w:p>
    <w:p w14:paraId="7114D9C7" w14:textId="77777777" w:rsidR="00264157" w:rsidRPr="00FC2873" w:rsidRDefault="00264157" w:rsidP="00437C9D">
      <w:pPr>
        <w:pStyle w:val="Odstavecseseznamem"/>
        <w:numPr>
          <w:ilvl w:val="3"/>
          <w:numId w:val="25"/>
        </w:numPr>
        <w:ind w:left="993"/>
        <w:jc w:val="both"/>
        <w:rPr>
          <w:sz w:val="21"/>
          <w:szCs w:val="21"/>
        </w:rPr>
      </w:pPr>
      <w:r w:rsidRPr="00FC2873">
        <w:rPr>
          <w:sz w:val="21"/>
          <w:szCs w:val="21"/>
        </w:rPr>
        <w:t>Kontrolní a zkušební plán</w:t>
      </w:r>
      <w:r w:rsidR="009D2F41">
        <w:rPr>
          <w:sz w:val="21"/>
          <w:szCs w:val="21"/>
        </w:rPr>
        <w:t>.</w:t>
      </w:r>
    </w:p>
    <w:p w14:paraId="47F39E34"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Oprávněné osoby objednatele</w:t>
      </w:r>
      <w:r w:rsidR="009D2F41">
        <w:rPr>
          <w:sz w:val="21"/>
          <w:szCs w:val="21"/>
        </w:rPr>
        <w:t>.</w:t>
      </w:r>
    </w:p>
    <w:p w14:paraId="680914EB" w14:textId="77777777" w:rsidR="00DC572C" w:rsidRPr="00FC2873" w:rsidRDefault="00224502" w:rsidP="00437C9D">
      <w:pPr>
        <w:pStyle w:val="Odstavecseseznamem"/>
        <w:numPr>
          <w:ilvl w:val="3"/>
          <w:numId w:val="25"/>
        </w:numPr>
        <w:ind w:left="993"/>
        <w:jc w:val="both"/>
        <w:rPr>
          <w:sz w:val="21"/>
          <w:szCs w:val="21"/>
        </w:rPr>
      </w:pPr>
      <w:r w:rsidRPr="00FC2873">
        <w:rPr>
          <w:sz w:val="21"/>
          <w:szCs w:val="21"/>
        </w:rPr>
        <w:t>Oprávněné osoby zhotovitele</w:t>
      </w:r>
      <w:r w:rsidR="009D2F41">
        <w:rPr>
          <w:sz w:val="21"/>
          <w:szCs w:val="21"/>
        </w:rPr>
        <w:t>.</w:t>
      </w:r>
    </w:p>
    <w:p w14:paraId="3F746804" w14:textId="77777777" w:rsidR="00FC5C9E" w:rsidRPr="00FC2873" w:rsidRDefault="00FC5C9E" w:rsidP="00111FC0">
      <w:pPr>
        <w:pStyle w:val="Odstavecseseznamem"/>
        <w:numPr>
          <w:ilvl w:val="3"/>
          <w:numId w:val="25"/>
        </w:numPr>
        <w:ind w:left="993"/>
        <w:jc w:val="both"/>
        <w:rPr>
          <w:sz w:val="21"/>
          <w:szCs w:val="21"/>
        </w:rPr>
      </w:pPr>
      <w:r w:rsidRPr="00FC2873">
        <w:rPr>
          <w:sz w:val="21"/>
          <w:szCs w:val="21"/>
        </w:rPr>
        <w:t>Vzor změnového listu.</w:t>
      </w:r>
    </w:p>
    <w:p w14:paraId="6FC749D3" w14:textId="77777777" w:rsidR="00714315" w:rsidRPr="003A245C" w:rsidRDefault="00714315" w:rsidP="00714315">
      <w:pPr>
        <w:ind w:left="4320"/>
        <w:jc w:val="both"/>
        <w:rPr>
          <w:sz w:val="21"/>
          <w:szCs w:val="21"/>
        </w:rPr>
      </w:pPr>
    </w:p>
    <w:p w14:paraId="4B6824D4" w14:textId="77777777" w:rsidR="00224502" w:rsidRPr="00D977E9" w:rsidRDefault="00224502" w:rsidP="00D977E9">
      <w:pPr>
        <w:pStyle w:val="Odstavecseseznamem"/>
        <w:numPr>
          <w:ilvl w:val="0"/>
          <w:numId w:val="11"/>
        </w:numPr>
        <w:tabs>
          <w:tab w:val="clear" w:pos="720"/>
          <w:tab w:val="num" w:pos="567"/>
        </w:tabs>
        <w:spacing w:after="120"/>
        <w:ind w:left="567" w:hanging="567"/>
        <w:jc w:val="both"/>
        <w:rPr>
          <w:sz w:val="21"/>
          <w:szCs w:val="22"/>
        </w:rPr>
      </w:pPr>
      <w:r w:rsidRPr="00D977E9">
        <w:rPr>
          <w:sz w:val="21"/>
          <w:szCs w:val="22"/>
        </w:rPr>
        <w:t xml:space="preserve">Tato smlouva je vyhotovena ve </w:t>
      </w:r>
      <w:r w:rsidR="00B8100E">
        <w:rPr>
          <w:sz w:val="21"/>
          <w:szCs w:val="22"/>
        </w:rPr>
        <w:t>2</w:t>
      </w:r>
      <w:r w:rsidRPr="00D977E9">
        <w:rPr>
          <w:sz w:val="21"/>
          <w:szCs w:val="22"/>
        </w:rPr>
        <w:t xml:space="preserve"> vyhotoveních, přičemž </w:t>
      </w:r>
      <w:r w:rsidR="003C0616" w:rsidRPr="00D977E9">
        <w:rPr>
          <w:sz w:val="21"/>
          <w:szCs w:val="22"/>
        </w:rPr>
        <w:t xml:space="preserve">objednatel obdrží </w:t>
      </w:r>
      <w:r w:rsidR="00B8100E">
        <w:rPr>
          <w:sz w:val="21"/>
          <w:szCs w:val="22"/>
        </w:rPr>
        <w:t>1</w:t>
      </w:r>
      <w:r w:rsidR="003C0616" w:rsidRPr="00D977E9">
        <w:rPr>
          <w:sz w:val="21"/>
          <w:szCs w:val="22"/>
        </w:rPr>
        <w:t xml:space="preserve"> vyhotovení a </w:t>
      </w:r>
      <w:r w:rsidR="00B8100E">
        <w:rPr>
          <w:sz w:val="21"/>
          <w:szCs w:val="22"/>
        </w:rPr>
        <w:t xml:space="preserve">1 vyhotovení </w:t>
      </w:r>
      <w:r w:rsidR="003C0616" w:rsidRPr="00D977E9">
        <w:rPr>
          <w:sz w:val="21"/>
          <w:szCs w:val="22"/>
        </w:rPr>
        <w:t>zhotovitel</w:t>
      </w:r>
      <w:r w:rsidR="00B8100E">
        <w:rPr>
          <w:sz w:val="21"/>
          <w:szCs w:val="22"/>
        </w:rPr>
        <w:t>.</w:t>
      </w:r>
      <w:r w:rsidR="003C0616" w:rsidRPr="00D977E9">
        <w:rPr>
          <w:sz w:val="21"/>
          <w:szCs w:val="22"/>
        </w:rPr>
        <w:t xml:space="preserve"> </w:t>
      </w:r>
    </w:p>
    <w:tbl>
      <w:tblPr>
        <w:tblW w:w="10525" w:type="dxa"/>
        <w:tblLook w:val="01E0" w:firstRow="1" w:lastRow="1" w:firstColumn="1" w:lastColumn="1" w:noHBand="0" w:noVBand="0"/>
      </w:tblPr>
      <w:tblGrid>
        <w:gridCol w:w="5262"/>
        <w:gridCol w:w="5263"/>
      </w:tblGrid>
      <w:tr w:rsidR="00224502" w:rsidRPr="003A245C" w14:paraId="2AB23451" w14:textId="77777777" w:rsidTr="003E2521">
        <w:trPr>
          <w:trHeight w:val="258"/>
        </w:trPr>
        <w:tc>
          <w:tcPr>
            <w:tcW w:w="5262" w:type="dxa"/>
          </w:tcPr>
          <w:p w14:paraId="7559B88C" w14:textId="77777777" w:rsidR="00224502" w:rsidRPr="003A245C" w:rsidRDefault="00224502" w:rsidP="000A4BDB">
            <w:pPr>
              <w:tabs>
                <w:tab w:val="left" w:pos="6300"/>
              </w:tabs>
              <w:spacing w:after="120"/>
              <w:rPr>
                <w:sz w:val="21"/>
                <w:szCs w:val="21"/>
              </w:rPr>
            </w:pPr>
          </w:p>
          <w:p w14:paraId="0E09C368" w14:textId="77777777" w:rsidR="00224502" w:rsidRPr="003A245C" w:rsidRDefault="00224502" w:rsidP="000A4BDB">
            <w:pPr>
              <w:tabs>
                <w:tab w:val="left" w:pos="6300"/>
              </w:tabs>
              <w:spacing w:after="120"/>
              <w:rPr>
                <w:b/>
                <w:smallCaps/>
                <w:spacing w:val="20"/>
                <w:sz w:val="21"/>
                <w:szCs w:val="21"/>
              </w:rPr>
            </w:pPr>
            <w:r w:rsidRPr="003A245C">
              <w:rPr>
                <w:sz w:val="21"/>
                <w:szCs w:val="21"/>
              </w:rPr>
              <w:t xml:space="preserve">V           </w:t>
            </w:r>
            <w:r w:rsidRPr="003A245C">
              <w:rPr>
                <w:b/>
                <w:sz w:val="21"/>
                <w:szCs w:val="21"/>
                <w:highlight w:val="yellow"/>
              </w:rPr>
              <w:t>***</w:t>
            </w:r>
            <w:r w:rsidRPr="003A245C">
              <w:rPr>
                <w:sz w:val="21"/>
                <w:szCs w:val="21"/>
              </w:rPr>
              <w:t xml:space="preserve">          , dne</w:t>
            </w:r>
          </w:p>
        </w:tc>
        <w:tc>
          <w:tcPr>
            <w:tcW w:w="5263" w:type="dxa"/>
          </w:tcPr>
          <w:p w14:paraId="279A19AA" w14:textId="77777777" w:rsidR="00224502" w:rsidRPr="003A245C" w:rsidRDefault="00224502" w:rsidP="000A4BDB">
            <w:pPr>
              <w:spacing w:after="120"/>
              <w:rPr>
                <w:sz w:val="21"/>
                <w:szCs w:val="21"/>
              </w:rPr>
            </w:pPr>
          </w:p>
          <w:p w14:paraId="5DD76107" w14:textId="77777777" w:rsidR="00224502" w:rsidRPr="003A245C" w:rsidRDefault="00224502" w:rsidP="000A4BDB">
            <w:pPr>
              <w:spacing w:after="120"/>
              <w:rPr>
                <w:sz w:val="21"/>
                <w:szCs w:val="21"/>
              </w:rPr>
            </w:pPr>
            <w:r w:rsidRPr="003A245C">
              <w:rPr>
                <w:sz w:val="21"/>
                <w:szCs w:val="21"/>
              </w:rPr>
              <w:t>V Brně, dne</w:t>
            </w:r>
          </w:p>
        </w:tc>
      </w:tr>
    </w:tbl>
    <w:p w14:paraId="118DDB0D" w14:textId="77777777" w:rsidR="00714315" w:rsidRDefault="00714315" w:rsidP="009F59CC">
      <w:pPr>
        <w:spacing w:after="120"/>
        <w:jc w:val="both"/>
        <w:rPr>
          <w:sz w:val="21"/>
          <w:szCs w:val="21"/>
        </w:rPr>
      </w:pPr>
    </w:p>
    <w:p w14:paraId="0A192A1D" w14:textId="77777777" w:rsidR="00562ED9" w:rsidRDefault="00562ED9" w:rsidP="009F59CC">
      <w:pPr>
        <w:spacing w:after="120"/>
        <w:jc w:val="both"/>
        <w:rPr>
          <w:sz w:val="21"/>
          <w:szCs w:val="21"/>
        </w:rPr>
      </w:pPr>
    </w:p>
    <w:p w14:paraId="02714A58" w14:textId="77777777" w:rsidR="00562ED9" w:rsidRDefault="00562ED9" w:rsidP="009F59CC">
      <w:pPr>
        <w:spacing w:after="120"/>
        <w:jc w:val="both"/>
        <w:rPr>
          <w:sz w:val="21"/>
          <w:szCs w:val="21"/>
        </w:rPr>
      </w:pPr>
    </w:p>
    <w:p w14:paraId="4F3DC119" w14:textId="77777777" w:rsidR="00562ED9" w:rsidRPr="003A245C" w:rsidRDefault="00562ED9" w:rsidP="009F59CC">
      <w:pPr>
        <w:spacing w:after="120"/>
        <w:jc w:val="both"/>
        <w:rPr>
          <w:sz w:val="21"/>
          <w:szCs w:val="21"/>
        </w:rPr>
      </w:pPr>
    </w:p>
    <w:p w14:paraId="0F25BF98" w14:textId="77777777" w:rsidR="008058E3" w:rsidRPr="003A245C" w:rsidRDefault="008058E3" w:rsidP="009F59CC">
      <w:pPr>
        <w:spacing w:after="120"/>
        <w:jc w:val="both"/>
        <w:rPr>
          <w:sz w:val="21"/>
          <w:szCs w:val="21"/>
        </w:rPr>
      </w:pPr>
    </w:p>
    <w:tbl>
      <w:tblPr>
        <w:tblW w:w="10510" w:type="dxa"/>
        <w:tblLook w:val="01E0" w:firstRow="1" w:lastRow="1" w:firstColumn="1" w:lastColumn="1" w:noHBand="0" w:noVBand="0"/>
      </w:tblPr>
      <w:tblGrid>
        <w:gridCol w:w="5255"/>
        <w:gridCol w:w="5255"/>
      </w:tblGrid>
      <w:tr w:rsidR="00224502" w:rsidRPr="003A245C" w14:paraId="01738FCE" w14:textId="77777777" w:rsidTr="003E2521">
        <w:trPr>
          <w:trHeight w:val="316"/>
        </w:trPr>
        <w:tc>
          <w:tcPr>
            <w:tcW w:w="5255" w:type="dxa"/>
            <w:vAlign w:val="center"/>
          </w:tcPr>
          <w:p w14:paraId="3633D6BA"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DC1735C" w14:textId="77777777" w:rsidR="00224502" w:rsidRPr="003A245C" w:rsidRDefault="00224502" w:rsidP="00B03F1F">
            <w:pPr>
              <w:spacing w:after="120"/>
              <w:rPr>
                <w:sz w:val="21"/>
                <w:szCs w:val="21"/>
              </w:rPr>
            </w:pPr>
          </w:p>
        </w:tc>
      </w:tr>
      <w:tr w:rsidR="00224502" w:rsidRPr="003A245C" w14:paraId="3604A7F6" w14:textId="77777777" w:rsidTr="003E2521">
        <w:trPr>
          <w:trHeight w:val="316"/>
        </w:trPr>
        <w:tc>
          <w:tcPr>
            <w:tcW w:w="5255" w:type="dxa"/>
            <w:vAlign w:val="center"/>
          </w:tcPr>
          <w:p w14:paraId="49607D38"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15B0ADB5" w14:textId="77777777" w:rsidR="00224502" w:rsidRPr="003A245C" w:rsidRDefault="00B03F1F" w:rsidP="00315CA8">
            <w:pPr>
              <w:spacing w:after="120"/>
              <w:jc w:val="center"/>
              <w:rPr>
                <w:b/>
                <w:sz w:val="21"/>
                <w:szCs w:val="21"/>
              </w:rPr>
            </w:pPr>
            <w:r w:rsidRPr="0084760C">
              <w:rPr>
                <w:b/>
                <w:sz w:val="21"/>
                <w:szCs w:val="21"/>
              </w:rPr>
              <w:t xml:space="preserve">Ing. </w:t>
            </w:r>
            <w:r w:rsidR="00315CA8" w:rsidRPr="0084760C">
              <w:rPr>
                <w:b/>
                <w:sz w:val="21"/>
                <w:szCs w:val="21"/>
              </w:rPr>
              <w:t>Zdeněk Komůrka</w:t>
            </w:r>
            <w:r w:rsidRPr="0084760C">
              <w:rPr>
                <w:b/>
                <w:sz w:val="21"/>
                <w:szCs w:val="21"/>
              </w:rPr>
              <w:t>, ředitel</w:t>
            </w:r>
          </w:p>
        </w:tc>
      </w:tr>
      <w:tr w:rsidR="00224502" w:rsidRPr="003A245C" w14:paraId="4E80B3D5" w14:textId="77777777" w:rsidTr="003E2521">
        <w:trPr>
          <w:trHeight w:val="316"/>
        </w:trPr>
        <w:tc>
          <w:tcPr>
            <w:tcW w:w="5255" w:type="dxa"/>
            <w:vAlign w:val="center"/>
          </w:tcPr>
          <w:p w14:paraId="6BAC4C7A"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4BFEC26E" w14:textId="77777777" w:rsidR="00B03F1F" w:rsidRPr="003A245C" w:rsidRDefault="00B03F1F" w:rsidP="00B03F1F">
            <w:pPr>
              <w:jc w:val="center"/>
              <w:rPr>
                <w:sz w:val="21"/>
                <w:szCs w:val="21"/>
              </w:rPr>
            </w:pPr>
            <w:r w:rsidRPr="003A245C">
              <w:rPr>
                <w:sz w:val="21"/>
                <w:szCs w:val="21"/>
              </w:rPr>
              <w:t>Správa a údržba silnic Jihomoravského kraje,</w:t>
            </w:r>
          </w:p>
          <w:p w14:paraId="0775D533" w14:textId="77777777" w:rsidR="00224502" w:rsidRPr="003A245C" w:rsidRDefault="00B03F1F" w:rsidP="00B03F1F">
            <w:pPr>
              <w:jc w:val="center"/>
              <w:rPr>
                <w:sz w:val="21"/>
                <w:szCs w:val="21"/>
              </w:rPr>
            </w:pPr>
            <w:r w:rsidRPr="003A245C">
              <w:rPr>
                <w:sz w:val="21"/>
                <w:szCs w:val="21"/>
              </w:rPr>
              <w:t>příspěvková organizace kraje</w:t>
            </w:r>
          </w:p>
        </w:tc>
      </w:tr>
    </w:tbl>
    <w:p w14:paraId="3A7FD5F6" w14:textId="77777777" w:rsidR="00224502" w:rsidRPr="003A245C" w:rsidRDefault="00224502" w:rsidP="00032239">
      <w:pPr>
        <w:pStyle w:val="Zhlav"/>
        <w:spacing w:after="120"/>
        <w:jc w:val="both"/>
        <w:outlineLvl w:val="0"/>
        <w:rPr>
          <w:b/>
          <w:bCs/>
          <w:smallCaps/>
          <w:spacing w:val="20"/>
          <w:sz w:val="21"/>
          <w:szCs w:val="21"/>
        </w:rPr>
      </w:pPr>
      <w:r w:rsidRPr="003A245C">
        <w:rPr>
          <w:sz w:val="21"/>
          <w:szCs w:val="21"/>
        </w:rPr>
        <w:br w:type="page"/>
      </w:r>
      <w:r w:rsidRPr="003A245C">
        <w:rPr>
          <w:b/>
          <w:bCs/>
          <w:smallCaps/>
          <w:spacing w:val="20"/>
          <w:sz w:val="21"/>
          <w:szCs w:val="21"/>
        </w:rPr>
        <w:lastRenderedPageBreak/>
        <w:t>Příloha č. 1 Oceněný soupis prací – Položkový rozpočet</w:t>
      </w:r>
    </w:p>
    <w:p w14:paraId="55400134" w14:textId="77777777" w:rsidR="00224502" w:rsidRPr="003A245C" w:rsidRDefault="00224502" w:rsidP="009F59CC">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37B02A2" w14:textId="77777777" w:rsidR="00224502" w:rsidRPr="003A245C" w:rsidRDefault="00224502" w:rsidP="009F59CC">
      <w:pPr>
        <w:pStyle w:val="Zhlav"/>
        <w:spacing w:after="120"/>
        <w:jc w:val="both"/>
        <w:rPr>
          <w:b/>
          <w:bCs/>
          <w:sz w:val="21"/>
          <w:szCs w:val="21"/>
        </w:rPr>
      </w:pPr>
    </w:p>
    <w:p w14:paraId="7120B30D" w14:textId="77777777" w:rsidR="00224502" w:rsidRPr="003A245C" w:rsidRDefault="00224502" w:rsidP="009F59CC">
      <w:pPr>
        <w:pStyle w:val="Zhlav"/>
        <w:spacing w:after="120"/>
        <w:jc w:val="both"/>
        <w:rPr>
          <w:b/>
          <w:bCs/>
          <w:sz w:val="21"/>
          <w:szCs w:val="21"/>
        </w:rPr>
      </w:pPr>
    </w:p>
    <w:p w14:paraId="0E81EE64"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2 </w:t>
      </w:r>
      <w:r w:rsidR="00B01F18">
        <w:rPr>
          <w:b/>
          <w:bCs/>
          <w:smallCaps/>
          <w:spacing w:val="20"/>
          <w:sz w:val="21"/>
          <w:szCs w:val="21"/>
        </w:rPr>
        <w:t xml:space="preserve"> </w:t>
      </w:r>
      <w:r w:rsidRPr="003A245C">
        <w:rPr>
          <w:b/>
          <w:bCs/>
          <w:smallCaps/>
          <w:spacing w:val="20"/>
          <w:sz w:val="21"/>
          <w:szCs w:val="21"/>
        </w:rPr>
        <w:t>Harmonogram prací finanční a věcný</w:t>
      </w:r>
    </w:p>
    <w:p w14:paraId="29A31EC3"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1DFEDA9" w14:textId="77777777" w:rsidR="00224502" w:rsidRPr="003A245C" w:rsidRDefault="00224502" w:rsidP="009F59CC">
      <w:pPr>
        <w:pStyle w:val="Zhlav"/>
        <w:spacing w:after="120"/>
        <w:jc w:val="both"/>
        <w:rPr>
          <w:b/>
          <w:bCs/>
          <w:sz w:val="21"/>
          <w:szCs w:val="21"/>
        </w:rPr>
      </w:pPr>
    </w:p>
    <w:p w14:paraId="36AD6FE5" w14:textId="77777777" w:rsidR="00264157" w:rsidRDefault="00264157" w:rsidP="00032239">
      <w:pPr>
        <w:pStyle w:val="Zhlav"/>
        <w:spacing w:after="120"/>
        <w:jc w:val="both"/>
        <w:outlineLvl w:val="0"/>
        <w:rPr>
          <w:b/>
          <w:bCs/>
          <w:color w:val="FF0000"/>
          <w:sz w:val="21"/>
          <w:szCs w:val="21"/>
        </w:rPr>
      </w:pPr>
    </w:p>
    <w:p w14:paraId="36AA75A4" w14:textId="77777777" w:rsidR="00264157" w:rsidRDefault="00264157" w:rsidP="00032239">
      <w:pPr>
        <w:pStyle w:val="Zhlav"/>
        <w:spacing w:after="120"/>
        <w:jc w:val="both"/>
        <w:outlineLvl w:val="0"/>
        <w:rPr>
          <w:b/>
          <w:bCs/>
          <w:color w:val="FF0000"/>
          <w:sz w:val="21"/>
          <w:szCs w:val="21"/>
        </w:rPr>
      </w:pPr>
    </w:p>
    <w:p w14:paraId="446FD910" w14:textId="77777777" w:rsidR="00264157" w:rsidRDefault="00264157" w:rsidP="00032239">
      <w:pPr>
        <w:pStyle w:val="Zhlav"/>
        <w:spacing w:after="120"/>
        <w:jc w:val="both"/>
        <w:outlineLvl w:val="0"/>
        <w:rPr>
          <w:b/>
          <w:bCs/>
          <w:color w:val="FF0000"/>
          <w:sz w:val="21"/>
          <w:szCs w:val="21"/>
        </w:rPr>
      </w:pPr>
    </w:p>
    <w:p w14:paraId="11E71567" w14:textId="77777777" w:rsidR="00264157" w:rsidRDefault="00264157" w:rsidP="00032239">
      <w:pPr>
        <w:pStyle w:val="Zhlav"/>
        <w:spacing w:after="120"/>
        <w:jc w:val="both"/>
        <w:outlineLvl w:val="0"/>
        <w:rPr>
          <w:b/>
          <w:bCs/>
          <w:color w:val="FF0000"/>
          <w:sz w:val="21"/>
          <w:szCs w:val="21"/>
        </w:rPr>
      </w:pPr>
    </w:p>
    <w:p w14:paraId="692CDB0B" w14:textId="77777777" w:rsidR="00264157" w:rsidRDefault="00264157" w:rsidP="00032239">
      <w:pPr>
        <w:pStyle w:val="Zhlav"/>
        <w:spacing w:after="120"/>
        <w:jc w:val="both"/>
        <w:outlineLvl w:val="0"/>
        <w:rPr>
          <w:b/>
          <w:bCs/>
          <w:color w:val="FF0000"/>
          <w:sz w:val="21"/>
          <w:szCs w:val="21"/>
        </w:rPr>
      </w:pPr>
    </w:p>
    <w:p w14:paraId="78DC31E6" w14:textId="77777777" w:rsidR="00264157" w:rsidRDefault="00264157" w:rsidP="00032239">
      <w:pPr>
        <w:pStyle w:val="Zhlav"/>
        <w:spacing w:after="120"/>
        <w:jc w:val="both"/>
        <w:outlineLvl w:val="0"/>
        <w:rPr>
          <w:b/>
          <w:bCs/>
          <w:color w:val="FF0000"/>
          <w:sz w:val="21"/>
          <w:szCs w:val="21"/>
        </w:rPr>
      </w:pPr>
    </w:p>
    <w:p w14:paraId="32733CE4" w14:textId="77777777" w:rsidR="00264157" w:rsidRDefault="00264157" w:rsidP="00032239">
      <w:pPr>
        <w:pStyle w:val="Zhlav"/>
        <w:spacing w:after="120"/>
        <w:jc w:val="both"/>
        <w:outlineLvl w:val="0"/>
        <w:rPr>
          <w:b/>
          <w:bCs/>
          <w:color w:val="FF0000"/>
          <w:sz w:val="21"/>
          <w:szCs w:val="21"/>
        </w:rPr>
      </w:pPr>
    </w:p>
    <w:p w14:paraId="09F3C5E2" w14:textId="77777777" w:rsidR="00264157" w:rsidRDefault="00264157" w:rsidP="00032239">
      <w:pPr>
        <w:pStyle w:val="Zhlav"/>
        <w:spacing w:after="120"/>
        <w:jc w:val="both"/>
        <w:outlineLvl w:val="0"/>
        <w:rPr>
          <w:b/>
          <w:bCs/>
          <w:color w:val="FF0000"/>
          <w:sz w:val="21"/>
          <w:szCs w:val="21"/>
        </w:rPr>
      </w:pPr>
    </w:p>
    <w:p w14:paraId="67FB146A" w14:textId="77777777" w:rsidR="00264157" w:rsidRDefault="00264157" w:rsidP="00032239">
      <w:pPr>
        <w:pStyle w:val="Zhlav"/>
        <w:spacing w:after="120"/>
        <w:jc w:val="both"/>
        <w:outlineLvl w:val="0"/>
        <w:rPr>
          <w:b/>
          <w:bCs/>
          <w:color w:val="FF0000"/>
          <w:sz w:val="21"/>
          <w:szCs w:val="21"/>
        </w:rPr>
      </w:pPr>
    </w:p>
    <w:p w14:paraId="264B11E2" w14:textId="77777777" w:rsidR="00264157" w:rsidRDefault="00264157" w:rsidP="00032239">
      <w:pPr>
        <w:pStyle w:val="Zhlav"/>
        <w:spacing w:after="120"/>
        <w:jc w:val="both"/>
        <w:outlineLvl w:val="0"/>
        <w:rPr>
          <w:b/>
          <w:bCs/>
          <w:color w:val="FF0000"/>
          <w:sz w:val="21"/>
          <w:szCs w:val="21"/>
        </w:rPr>
      </w:pPr>
    </w:p>
    <w:p w14:paraId="28F9C9BE" w14:textId="77777777" w:rsidR="00264157" w:rsidRDefault="00264157" w:rsidP="00032239">
      <w:pPr>
        <w:pStyle w:val="Zhlav"/>
        <w:spacing w:after="120"/>
        <w:jc w:val="both"/>
        <w:outlineLvl w:val="0"/>
        <w:rPr>
          <w:b/>
          <w:bCs/>
          <w:color w:val="FF0000"/>
          <w:sz w:val="21"/>
          <w:szCs w:val="21"/>
        </w:rPr>
      </w:pPr>
    </w:p>
    <w:p w14:paraId="11BD522C" w14:textId="77777777" w:rsidR="00264157" w:rsidRDefault="00264157" w:rsidP="00032239">
      <w:pPr>
        <w:pStyle w:val="Zhlav"/>
        <w:spacing w:after="120"/>
        <w:jc w:val="both"/>
        <w:outlineLvl w:val="0"/>
        <w:rPr>
          <w:b/>
          <w:bCs/>
          <w:color w:val="FF0000"/>
          <w:sz w:val="21"/>
          <w:szCs w:val="21"/>
        </w:rPr>
      </w:pPr>
    </w:p>
    <w:p w14:paraId="270614CA" w14:textId="77777777" w:rsidR="00264157" w:rsidRDefault="00264157" w:rsidP="00032239">
      <w:pPr>
        <w:pStyle w:val="Zhlav"/>
        <w:spacing w:after="120"/>
        <w:jc w:val="both"/>
        <w:outlineLvl w:val="0"/>
        <w:rPr>
          <w:b/>
          <w:bCs/>
          <w:color w:val="FF0000"/>
          <w:sz w:val="21"/>
          <w:szCs w:val="21"/>
        </w:rPr>
      </w:pPr>
    </w:p>
    <w:p w14:paraId="2F5842B4" w14:textId="77777777" w:rsidR="00264157" w:rsidRDefault="00264157" w:rsidP="00032239">
      <w:pPr>
        <w:pStyle w:val="Zhlav"/>
        <w:spacing w:after="120"/>
        <w:jc w:val="both"/>
        <w:outlineLvl w:val="0"/>
        <w:rPr>
          <w:b/>
          <w:bCs/>
          <w:color w:val="FF0000"/>
          <w:sz w:val="21"/>
          <w:szCs w:val="21"/>
        </w:rPr>
      </w:pPr>
    </w:p>
    <w:p w14:paraId="6803CB81" w14:textId="77777777" w:rsidR="00264157" w:rsidRDefault="00264157" w:rsidP="00032239">
      <w:pPr>
        <w:pStyle w:val="Zhlav"/>
        <w:spacing w:after="120"/>
        <w:jc w:val="both"/>
        <w:outlineLvl w:val="0"/>
        <w:rPr>
          <w:b/>
          <w:bCs/>
          <w:color w:val="FF0000"/>
          <w:sz w:val="21"/>
          <w:szCs w:val="21"/>
        </w:rPr>
      </w:pPr>
    </w:p>
    <w:p w14:paraId="74A30514" w14:textId="77777777" w:rsidR="00264157" w:rsidRDefault="00264157" w:rsidP="00032239">
      <w:pPr>
        <w:pStyle w:val="Zhlav"/>
        <w:spacing w:after="120"/>
        <w:jc w:val="both"/>
        <w:outlineLvl w:val="0"/>
        <w:rPr>
          <w:b/>
          <w:bCs/>
          <w:color w:val="FF0000"/>
          <w:sz w:val="21"/>
          <w:szCs w:val="21"/>
        </w:rPr>
      </w:pPr>
    </w:p>
    <w:p w14:paraId="2D06BBB7" w14:textId="77777777" w:rsidR="00264157" w:rsidRDefault="00264157" w:rsidP="00032239">
      <w:pPr>
        <w:pStyle w:val="Zhlav"/>
        <w:spacing w:after="120"/>
        <w:jc w:val="both"/>
        <w:outlineLvl w:val="0"/>
        <w:rPr>
          <w:b/>
          <w:bCs/>
          <w:color w:val="FF0000"/>
          <w:sz w:val="21"/>
          <w:szCs w:val="21"/>
        </w:rPr>
      </w:pPr>
    </w:p>
    <w:p w14:paraId="765C213C" w14:textId="77777777" w:rsidR="00264157" w:rsidRDefault="00264157" w:rsidP="00032239">
      <w:pPr>
        <w:pStyle w:val="Zhlav"/>
        <w:spacing w:after="120"/>
        <w:jc w:val="both"/>
        <w:outlineLvl w:val="0"/>
        <w:rPr>
          <w:b/>
          <w:bCs/>
          <w:color w:val="FF0000"/>
          <w:sz w:val="21"/>
          <w:szCs w:val="21"/>
        </w:rPr>
      </w:pPr>
    </w:p>
    <w:p w14:paraId="4773FF1F" w14:textId="77777777" w:rsidR="00264157" w:rsidRDefault="00264157" w:rsidP="00032239">
      <w:pPr>
        <w:pStyle w:val="Zhlav"/>
        <w:spacing w:after="120"/>
        <w:jc w:val="both"/>
        <w:outlineLvl w:val="0"/>
        <w:rPr>
          <w:b/>
          <w:bCs/>
          <w:color w:val="FF0000"/>
          <w:sz w:val="21"/>
          <w:szCs w:val="21"/>
        </w:rPr>
      </w:pPr>
    </w:p>
    <w:p w14:paraId="480F19B5" w14:textId="77777777" w:rsidR="00264157" w:rsidRDefault="00264157" w:rsidP="00032239">
      <w:pPr>
        <w:pStyle w:val="Zhlav"/>
        <w:spacing w:after="120"/>
        <w:jc w:val="both"/>
        <w:outlineLvl w:val="0"/>
        <w:rPr>
          <w:b/>
          <w:bCs/>
          <w:color w:val="FF0000"/>
          <w:sz w:val="21"/>
          <w:szCs w:val="21"/>
        </w:rPr>
      </w:pPr>
    </w:p>
    <w:p w14:paraId="065A1F9B" w14:textId="77777777" w:rsidR="00264157" w:rsidRDefault="00264157" w:rsidP="00032239">
      <w:pPr>
        <w:pStyle w:val="Zhlav"/>
        <w:spacing w:after="120"/>
        <w:jc w:val="both"/>
        <w:outlineLvl w:val="0"/>
        <w:rPr>
          <w:b/>
          <w:bCs/>
          <w:color w:val="FF0000"/>
          <w:sz w:val="21"/>
          <w:szCs w:val="21"/>
        </w:rPr>
      </w:pPr>
    </w:p>
    <w:p w14:paraId="4A7B3189" w14:textId="77777777" w:rsidR="00264157" w:rsidRDefault="00264157" w:rsidP="00032239">
      <w:pPr>
        <w:pStyle w:val="Zhlav"/>
        <w:spacing w:after="120"/>
        <w:jc w:val="both"/>
        <w:outlineLvl w:val="0"/>
        <w:rPr>
          <w:b/>
          <w:bCs/>
          <w:color w:val="FF0000"/>
          <w:sz w:val="21"/>
          <w:szCs w:val="21"/>
        </w:rPr>
      </w:pPr>
    </w:p>
    <w:p w14:paraId="73281F65" w14:textId="77777777" w:rsidR="00264157" w:rsidRDefault="00264157" w:rsidP="00032239">
      <w:pPr>
        <w:pStyle w:val="Zhlav"/>
        <w:spacing w:after="120"/>
        <w:jc w:val="both"/>
        <w:outlineLvl w:val="0"/>
        <w:rPr>
          <w:b/>
          <w:bCs/>
          <w:color w:val="FF0000"/>
          <w:sz w:val="21"/>
          <w:szCs w:val="21"/>
        </w:rPr>
      </w:pPr>
    </w:p>
    <w:p w14:paraId="65496298" w14:textId="77777777" w:rsidR="00264157" w:rsidRDefault="00264157" w:rsidP="00032239">
      <w:pPr>
        <w:pStyle w:val="Zhlav"/>
        <w:spacing w:after="120"/>
        <w:jc w:val="both"/>
        <w:outlineLvl w:val="0"/>
        <w:rPr>
          <w:b/>
          <w:bCs/>
          <w:color w:val="FF0000"/>
          <w:sz w:val="21"/>
          <w:szCs w:val="21"/>
        </w:rPr>
      </w:pPr>
    </w:p>
    <w:p w14:paraId="4B5859A1" w14:textId="77777777" w:rsidR="00264157" w:rsidRDefault="00264157" w:rsidP="00032239">
      <w:pPr>
        <w:pStyle w:val="Zhlav"/>
        <w:spacing w:after="120"/>
        <w:jc w:val="both"/>
        <w:outlineLvl w:val="0"/>
        <w:rPr>
          <w:b/>
          <w:bCs/>
          <w:color w:val="FF0000"/>
          <w:sz w:val="21"/>
          <w:szCs w:val="21"/>
        </w:rPr>
      </w:pPr>
    </w:p>
    <w:p w14:paraId="17734B5C" w14:textId="77777777" w:rsidR="00264157" w:rsidRDefault="00264157" w:rsidP="00032239">
      <w:pPr>
        <w:pStyle w:val="Zhlav"/>
        <w:spacing w:after="120"/>
        <w:jc w:val="both"/>
        <w:outlineLvl w:val="0"/>
        <w:rPr>
          <w:b/>
          <w:bCs/>
          <w:color w:val="FF0000"/>
          <w:sz w:val="21"/>
          <w:szCs w:val="21"/>
        </w:rPr>
      </w:pPr>
    </w:p>
    <w:p w14:paraId="3D1EC20B" w14:textId="77777777" w:rsidR="00264157" w:rsidRDefault="00264157" w:rsidP="00032239">
      <w:pPr>
        <w:pStyle w:val="Zhlav"/>
        <w:spacing w:after="120"/>
        <w:jc w:val="both"/>
        <w:outlineLvl w:val="0"/>
        <w:rPr>
          <w:b/>
          <w:bCs/>
          <w:color w:val="FF0000"/>
          <w:sz w:val="21"/>
          <w:szCs w:val="21"/>
        </w:rPr>
      </w:pPr>
    </w:p>
    <w:p w14:paraId="6006ED9F" w14:textId="77777777" w:rsidR="00264157" w:rsidRDefault="00264157" w:rsidP="00032239">
      <w:pPr>
        <w:pStyle w:val="Zhlav"/>
        <w:spacing w:after="120"/>
        <w:jc w:val="both"/>
        <w:outlineLvl w:val="0"/>
        <w:rPr>
          <w:b/>
          <w:bCs/>
          <w:color w:val="FF0000"/>
          <w:sz w:val="21"/>
          <w:szCs w:val="21"/>
        </w:rPr>
      </w:pPr>
    </w:p>
    <w:p w14:paraId="04D6CD80" w14:textId="77777777" w:rsidR="00264157" w:rsidRDefault="00264157" w:rsidP="00032239">
      <w:pPr>
        <w:pStyle w:val="Zhlav"/>
        <w:spacing w:after="120"/>
        <w:jc w:val="both"/>
        <w:outlineLvl w:val="0"/>
        <w:rPr>
          <w:b/>
          <w:bCs/>
          <w:color w:val="FF0000"/>
          <w:sz w:val="21"/>
          <w:szCs w:val="21"/>
        </w:rPr>
      </w:pPr>
    </w:p>
    <w:p w14:paraId="3F9647B8" w14:textId="77777777" w:rsidR="00264157" w:rsidRDefault="00264157" w:rsidP="00032239">
      <w:pPr>
        <w:pStyle w:val="Zhlav"/>
        <w:spacing w:after="120"/>
        <w:jc w:val="both"/>
        <w:outlineLvl w:val="0"/>
        <w:rPr>
          <w:b/>
          <w:bCs/>
          <w:color w:val="FF0000"/>
          <w:sz w:val="21"/>
          <w:szCs w:val="21"/>
        </w:rPr>
      </w:pPr>
    </w:p>
    <w:p w14:paraId="034A3BBC" w14:textId="77777777" w:rsidR="00264157" w:rsidRDefault="00264157" w:rsidP="00032239">
      <w:pPr>
        <w:pStyle w:val="Zhlav"/>
        <w:spacing w:after="120"/>
        <w:jc w:val="both"/>
        <w:outlineLvl w:val="0"/>
        <w:rPr>
          <w:b/>
          <w:bCs/>
          <w:color w:val="FF0000"/>
          <w:sz w:val="21"/>
          <w:szCs w:val="21"/>
        </w:rPr>
      </w:pPr>
    </w:p>
    <w:p w14:paraId="51E23F43" w14:textId="77777777" w:rsidR="00264157" w:rsidRDefault="00264157" w:rsidP="00032239">
      <w:pPr>
        <w:pStyle w:val="Zhlav"/>
        <w:spacing w:after="120"/>
        <w:jc w:val="both"/>
        <w:outlineLvl w:val="0"/>
        <w:rPr>
          <w:b/>
          <w:bCs/>
          <w:color w:val="FF0000"/>
          <w:sz w:val="21"/>
          <w:szCs w:val="21"/>
        </w:rPr>
      </w:pPr>
    </w:p>
    <w:p w14:paraId="6FA1CE5F" w14:textId="77777777" w:rsidR="00264157" w:rsidRDefault="00264157" w:rsidP="00032239">
      <w:pPr>
        <w:pStyle w:val="Zhlav"/>
        <w:spacing w:after="120"/>
        <w:jc w:val="both"/>
        <w:outlineLvl w:val="0"/>
        <w:rPr>
          <w:b/>
          <w:bCs/>
          <w:color w:val="FF0000"/>
          <w:sz w:val="21"/>
          <w:szCs w:val="21"/>
        </w:rPr>
      </w:pPr>
    </w:p>
    <w:p w14:paraId="2D770BF9" w14:textId="77777777" w:rsidR="00264157" w:rsidRDefault="00264157" w:rsidP="00032239">
      <w:pPr>
        <w:pStyle w:val="Zhlav"/>
        <w:spacing w:after="120"/>
        <w:jc w:val="both"/>
        <w:outlineLvl w:val="0"/>
        <w:rPr>
          <w:b/>
          <w:bCs/>
          <w:color w:val="FF0000"/>
          <w:sz w:val="21"/>
          <w:szCs w:val="21"/>
        </w:rPr>
      </w:pPr>
    </w:p>
    <w:p w14:paraId="4B1313DE" w14:textId="77777777" w:rsidR="00264157" w:rsidRDefault="00264157" w:rsidP="00032239">
      <w:pPr>
        <w:pStyle w:val="Zhlav"/>
        <w:spacing w:after="120"/>
        <w:jc w:val="both"/>
        <w:outlineLvl w:val="0"/>
        <w:rPr>
          <w:b/>
          <w:bCs/>
          <w:color w:val="FF0000"/>
          <w:sz w:val="21"/>
          <w:szCs w:val="21"/>
        </w:rPr>
      </w:pPr>
    </w:p>
    <w:p w14:paraId="35EDFF45" w14:textId="77777777" w:rsidR="00264157" w:rsidRDefault="00264157" w:rsidP="00032239">
      <w:pPr>
        <w:pStyle w:val="Zhlav"/>
        <w:spacing w:after="120"/>
        <w:jc w:val="both"/>
        <w:outlineLvl w:val="0"/>
        <w:rPr>
          <w:b/>
          <w:bCs/>
          <w:color w:val="FF0000"/>
          <w:sz w:val="21"/>
          <w:szCs w:val="21"/>
        </w:rPr>
      </w:pPr>
    </w:p>
    <w:p w14:paraId="0666C8D2" w14:textId="77777777" w:rsidR="00562ED9" w:rsidRDefault="00562ED9" w:rsidP="00032239">
      <w:pPr>
        <w:pStyle w:val="Zhlav"/>
        <w:spacing w:after="120"/>
        <w:jc w:val="both"/>
        <w:outlineLvl w:val="0"/>
        <w:rPr>
          <w:b/>
          <w:bCs/>
          <w:color w:val="FF0000"/>
          <w:sz w:val="21"/>
          <w:szCs w:val="21"/>
        </w:rPr>
      </w:pPr>
    </w:p>
    <w:p w14:paraId="3032D018" w14:textId="77777777" w:rsidR="00264157" w:rsidRDefault="00264157" w:rsidP="00032239">
      <w:pPr>
        <w:pStyle w:val="Zhlav"/>
        <w:spacing w:after="120"/>
        <w:jc w:val="both"/>
        <w:outlineLvl w:val="0"/>
        <w:rPr>
          <w:b/>
          <w:bCs/>
          <w:color w:val="FF0000"/>
          <w:sz w:val="21"/>
          <w:szCs w:val="21"/>
        </w:rPr>
      </w:pPr>
    </w:p>
    <w:p w14:paraId="2865FE37" w14:textId="77777777" w:rsidR="00264157" w:rsidRPr="003A245C" w:rsidRDefault="00264157" w:rsidP="00264157">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w:t>
      </w:r>
      <w:r>
        <w:rPr>
          <w:b/>
          <w:bCs/>
          <w:smallCaps/>
          <w:spacing w:val="20"/>
          <w:sz w:val="21"/>
          <w:szCs w:val="21"/>
        </w:rPr>
        <w:t>3</w:t>
      </w:r>
      <w:r w:rsidRPr="003A245C">
        <w:rPr>
          <w:b/>
          <w:bCs/>
          <w:smallCaps/>
          <w:spacing w:val="20"/>
          <w:sz w:val="21"/>
          <w:szCs w:val="21"/>
        </w:rPr>
        <w:t xml:space="preserve"> </w:t>
      </w:r>
      <w:r>
        <w:rPr>
          <w:b/>
          <w:bCs/>
          <w:smallCaps/>
          <w:spacing w:val="20"/>
          <w:sz w:val="21"/>
          <w:szCs w:val="21"/>
        </w:rPr>
        <w:t>Kontrolní a zkušební plán</w:t>
      </w:r>
    </w:p>
    <w:p w14:paraId="6BD6411F" w14:textId="77777777" w:rsidR="00264157" w:rsidRPr="003A245C" w:rsidRDefault="00264157" w:rsidP="0026415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58D247F" w14:textId="77777777" w:rsidR="00264157" w:rsidRPr="003A245C" w:rsidRDefault="00264157" w:rsidP="00264157">
      <w:pPr>
        <w:pStyle w:val="Zhlav"/>
        <w:spacing w:after="120"/>
        <w:jc w:val="both"/>
        <w:rPr>
          <w:b/>
          <w:bCs/>
          <w:sz w:val="21"/>
          <w:szCs w:val="21"/>
        </w:rPr>
      </w:pPr>
    </w:p>
    <w:p w14:paraId="62BDD4B5" w14:textId="77777777" w:rsidR="00224502" w:rsidRPr="003A245C" w:rsidRDefault="00264157" w:rsidP="00264157">
      <w:pPr>
        <w:pStyle w:val="Zhlav"/>
        <w:spacing w:after="120"/>
        <w:jc w:val="both"/>
        <w:outlineLvl w:val="0"/>
        <w:rPr>
          <w:b/>
          <w:bCs/>
          <w:smallCaps/>
          <w:spacing w:val="20"/>
          <w:sz w:val="21"/>
          <w:szCs w:val="21"/>
        </w:rPr>
      </w:pPr>
      <w:r w:rsidRPr="003A245C">
        <w:rPr>
          <w:b/>
          <w:bCs/>
          <w:color w:val="FF0000"/>
          <w:sz w:val="21"/>
          <w:szCs w:val="21"/>
        </w:rPr>
        <w:br w:type="page"/>
      </w:r>
      <w:r>
        <w:rPr>
          <w:b/>
          <w:bCs/>
          <w:smallCaps/>
          <w:spacing w:val="20"/>
          <w:sz w:val="21"/>
          <w:szCs w:val="21"/>
        </w:rPr>
        <w:lastRenderedPageBreak/>
        <w:t>Příloha č. 4</w:t>
      </w:r>
      <w:r w:rsidR="00224502" w:rsidRPr="003A245C">
        <w:rPr>
          <w:b/>
          <w:bCs/>
          <w:smallCaps/>
          <w:spacing w:val="20"/>
          <w:sz w:val="21"/>
          <w:szCs w:val="21"/>
        </w:rPr>
        <w:t xml:space="preserve"> Oprávněné osoby objednatele </w:t>
      </w:r>
    </w:p>
    <w:p w14:paraId="279602EA"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40FA98B5" w14:textId="77777777" w:rsidR="00933787" w:rsidRPr="003A245C" w:rsidRDefault="00933787" w:rsidP="00933787">
      <w:pPr>
        <w:pStyle w:val="Zhlav"/>
        <w:spacing w:after="120"/>
        <w:jc w:val="both"/>
        <w:rPr>
          <w:b/>
          <w:bCs/>
          <w:smallCaps/>
          <w:sz w:val="21"/>
          <w:szCs w:val="21"/>
        </w:rPr>
      </w:pPr>
    </w:p>
    <w:p w14:paraId="68C13F74" w14:textId="77777777" w:rsidR="002E6658" w:rsidRPr="00522942" w:rsidRDefault="00AA0700" w:rsidP="00B551ED">
      <w:pPr>
        <w:pStyle w:val="Zhlav"/>
        <w:spacing w:line="360" w:lineRule="auto"/>
        <w:jc w:val="both"/>
        <w:outlineLvl w:val="0"/>
        <w:rPr>
          <w:b/>
          <w:bCs/>
          <w:smallCaps/>
          <w:sz w:val="21"/>
          <w:szCs w:val="21"/>
        </w:rPr>
      </w:pPr>
      <w:r>
        <w:rPr>
          <w:b/>
          <w:bCs/>
          <w:smallCaps/>
          <w:sz w:val="21"/>
          <w:szCs w:val="21"/>
        </w:rPr>
        <w:t>Investiční</w:t>
      </w:r>
      <w:r w:rsidRPr="009D2F41">
        <w:rPr>
          <w:b/>
          <w:bCs/>
          <w:smallCaps/>
          <w:sz w:val="21"/>
          <w:szCs w:val="21"/>
        </w:rPr>
        <w:t xml:space="preserve"> </w:t>
      </w:r>
      <w:r w:rsidR="002E6658" w:rsidRPr="009D2F41">
        <w:rPr>
          <w:b/>
          <w:bCs/>
          <w:smallCaps/>
          <w:sz w:val="21"/>
          <w:szCs w:val="21"/>
        </w:rPr>
        <w:t>náměstek</w:t>
      </w:r>
    </w:p>
    <w:p w14:paraId="58AC2DF7" w14:textId="77777777" w:rsidR="00C07934" w:rsidRPr="00522942" w:rsidRDefault="00C07934" w:rsidP="00B551ED">
      <w:pPr>
        <w:pStyle w:val="Zhlav"/>
        <w:spacing w:line="360" w:lineRule="auto"/>
        <w:jc w:val="both"/>
        <w:rPr>
          <w:bCs/>
          <w:color w:val="000000" w:themeColor="text1"/>
          <w:sz w:val="21"/>
          <w:szCs w:val="21"/>
        </w:rPr>
      </w:pPr>
      <w:r w:rsidRPr="00522942">
        <w:rPr>
          <w:bCs/>
          <w:color w:val="000000" w:themeColor="text1"/>
          <w:sz w:val="21"/>
          <w:szCs w:val="21"/>
        </w:rPr>
        <w:t>Ing. Jindřich Hochman, e</w:t>
      </w:r>
      <w:r w:rsidR="009D2F41" w:rsidRPr="00522942">
        <w:rPr>
          <w:bCs/>
          <w:color w:val="000000" w:themeColor="text1"/>
          <w:sz w:val="21"/>
          <w:szCs w:val="21"/>
        </w:rPr>
        <w:noBreakHyphen/>
      </w:r>
      <w:r w:rsidRPr="00522942">
        <w:rPr>
          <w:bCs/>
          <w:color w:val="000000" w:themeColor="text1"/>
          <w:sz w:val="21"/>
          <w:szCs w:val="21"/>
        </w:rPr>
        <w:t>mail: Jindrich.hochman@susjmk.cz</w:t>
      </w:r>
    </w:p>
    <w:p w14:paraId="606C3AFD" w14:textId="77777777" w:rsidR="00B551ED" w:rsidRPr="00522942" w:rsidRDefault="00B551ED" w:rsidP="00B551ED">
      <w:pPr>
        <w:pStyle w:val="Zhlav"/>
        <w:spacing w:line="360" w:lineRule="auto"/>
        <w:jc w:val="both"/>
        <w:rPr>
          <w:b/>
          <w:bCs/>
          <w:smallCaps/>
          <w:color w:val="FF0000"/>
          <w:sz w:val="21"/>
          <w:szCs w:val="21"/>
        </w:rPr>
      </w:pPr>
    </w:p>
    <w:p w14:paraId="331FE915" w14:textId="77777777" w:rsidR="00893AE9" w:rsidRPr="00522942" w:rsidRDefault="00224502" w:rsidP="00B551ED">
      <w:pPr>
        <w:pStyle w:val="Zhlav"/>
        <w:spacing w:line="360" w:lineRule="auto"/>
        <w:jc w:val="both"/>
        <w:outlineLvl w:val="0"/>
        <w:rPr>
          <w:b/>
          <w:bCs/>
          <w:smallCaps/>
          <w:sz w:val="21"/>
          <w:szCs w:val="21"/>
        </w:rPr>
      </w:pPr>
      <w:r w:rsidRPr="00522942">
        <w:rPr>
          <w:b/>
          <w:bCs/>
          <w:smallCaps/>
          <w:sz w:val="21"/>
          <w:szCs w:val="21"/>
        </w:rPr>
        <w:t>Správce stavby</w:t>
      </w:r>
    </w:p>
    <w:p w14:paraId="6A3D970E" w14:textId="77777777" w:rsidR="00886FED" w:rsidRDefault="00B551ED" w:rsidP="00B551ED">
      <w:pPr>
        <w:spacing w:line="360" w:lineRule="auto"/>
        <w:rPr>
          <w:sz w:val="21"/>
          <w:szCs w:val="21"/>
        </w:rPr>
      </w:pPr>
      <w:r w:rsidRPr="00B551ED">
        <w:rPr>
          <w:sz w:val="21"/>
          <w:szCs w:val="21"/>
        </w:rPr>
        <w:t>Ing. Daniel Hynk, vedoucí IÚ oblasti Sever, tel.: 739 480</w:t>
      </w:r>
      <w:r>
        <w:rPr>
          <w:sz w:val="21"/>
          <w:szCs w:val="21"/>
        </w:rPr>
        <w:t> </w:t>
      </w:r>
      <w:r w:rsidRPr="00B551ED">
        <w:rPr>
          <w:sz w:val="21"/>
          <w:szCs w:val="21"/>
        </w:rPr>
        <w:t>187</w:t>
      </w:r>
      <w:r>
        <w:rPr>
          <w:sz w:val="21"/>
          <w:szCs w:val="21"/>
        </w:rPr>
        <w:t xml:space="preserve">, </w:t>
      </w:r>
      <w:r w:rsidRPr="00B551ED">
        <w:rPr>
          <w:sz w:val="21"/>
          <w:szCs w:val="21"/>
        </w:rPr>
        <w:t xml:space="preserve">e-mail: </w:t>
      </w:r>
      <w:hyperlink r:id="rId14" w:history="1">
        <w:r w:rsidRPr="00585C52">
          <w:rPr>
            <w:rStyle w:val="Hypertextovodkaz"/>
            <w:sz w:val="21"/>
            <w:szCs w:val="21"/>
          </w:rPr>
          <w:t>daniel.hynk@susjmk.cz</w:t>
        </w:r>
      </w:hyperlink>
      <w:r>
        <w:rPr>
          <w:sz w:val="21"/>
          <w:szCs w:val="21"/>
        </w:rPr>
        <w:t xml:space="preserve"> </w:t>
      </w:r>
      <w:r w:rsidRPr="00B551ED">
        <w:rPr>
          <w:sz w:val="21"/>
          <w:szCs w:val="21"/>
        </w:rPr>
        <w:t xml:space="preserve">   </w:t>
      </w:r>
    </w:p>
    <w:p w14:paraId="57D8D86A" w14:textId="77777777" w:rsidR="00B551ED" w:rsidRDefault="00B551ED" w:rsidP="00B551ED">
      <w:pPr>
        <w:spacing w:line="360" w:lineRule="auto"/>
        <w:rPr>
          <w:b/>
          <w:bCs/>
          <w:smallCaps/>
          <w:sz w:val="21"/>
          <w:szCs w:val="21"/>
        </w:rPr>
      </w:pPr>
    </w:p>
    <w:p w14:paraId="34F33CAA" w14:textId="77777777" w:rsidR="00B551ED" w:rsidRPr="00522942" w:rsidRDefault="00224502" w:rsidP="00B551ED">
      <w:pPr>
        <w:spacing w:line="360" w:lineRule="auto"/>
        <w:rPr>
          <w:b/>
          <w:bCs/>
          <w:smallCaps/>
          <w:sz w:val="21"/>
          <w:szCs w:val="21"/>
        </w:rPr>
      </w:pPr>
      <w:r w:rsidRPr="00522942">
        <w:rPr>
          <w:b/>
          <w:bCs/>
          <w:smallCaps/>
          <w:sz w:val="21"/>
          <w:szCs w:val="21"/>
        </w:rPr>
        <w:t>Technický dozor investora</w:t>
      </w:r>
      <w:r w:rsidR="004B36D5" w:rsidRPr="00522942">
        <w:rPr>
          <w:b/>
          <w:bCs/>
          <w:smallCaps/>
          <w:sz w:val="21"/>
          <w:szCs w:val="21"/>
        </w:rPr>
        <w:t xml:space="preserve"> </w:t>
      </w:r>
    </w:p>
    <w:p w14:paraId="726B1DA5" w14:textId="77777777" w:rsidR="00B551ED" w:rsidRPr="00B551ED" w:rsidRDefault="00B551ED" w:rsidP="00B551ED">
      <w:pPr>
        <w:spacing w:line="360" w:lineRule="auto"/>
        <w:rPr>
          <w:sz w:val="21"/>
          <w:szCs w:val="21"/>
        </w:rPr>
      </w:pPr>
      <w:r w:rsidRPr="00B551ED">
        <w:rPr>
          <w:sz w:val="21"/>
          <w:szCs w:val="21"/>
        </w:rPr>
        <w:t>Dagmar Šrámková Vavrisová, tel.: 603 537</w:t>
      </w:r>
      <w:r>
        <w:rPr>
          <w:sz w:val="21"/>
          <w:szCs w:val="21"/>
        </w:rPr>
        <w:t> </w:t>
      </w:r>
      <w:r w:rsidRPr="00B551ED">
        <w:rPr>
          <w:sz w:val="21"/>
          <w:szCs w:val="21"/>
        </w:rPr>
        <w:t>971</w:t>
      </w:r>
      <w:r>
        <w:rPr>
          <w:sz w:val="21"/>
          <w:szCs w:val="21"/>
        </w:rPr>
        <w:t xml:space="preserve">, </w:t>
      </w:r>
      <w:r w:rsidRPr="00B551ED">
        <w:rPr>
          <w:sz w:val="21"/>
          <w:szCs w:val="21"/>
        </w:rPr>
        <w:t xml:space="preserve">e-mail: </w:t>
      </w:r>
      <w:hyperlink r:id="rId15" w:history="1">
        <w:r w:rsidRPr="00585C52">
          <w:rPr>
            <w:rStyle w:val="Hypertextovodkaz"/>
            <w:sz w:val="21"/>
            <w:szCs w:val="21"/>
          </w:rPr>
          <w:t>dagmar.sramkovavavrisova@susjmk.cz</w:t>
        </w:r>
      </w:hyperlink>
    </w:p>
    <w:p w14:paraId="125D459F" w14:textId="77777777" w:rsidR="001D716F" w:rsidRDefault="00B551ED" w:rsidP="00B551ED">
      <w:pPr>
        <w:spacing w:line="360" w:lineRule="auto"/>
        <w:rPr>
          <w:sz w:val="21"/>
          <w:szCs w:val="21"/>
        </w:rPr>
      </w:pPr>
      <w:r w:rsidRPr="00B551ED">
        <w:rPr>
          <w:sz w:val="21"/>
          <w:szCs w:val="21"/>
        </w:rPr>
        <w:t>Bc. Kamil Kuběna, tel.: 737 237</w:t>
      </w:r>
      <w:r>
        <w:rPr>
          <w:sz w:val="21"/>
          <w:szCs w:val="21"/>
        </w:rPr>
        <w:t> </w:t>
      </w:r>
      <w:r w:rsidRPr="00B551ED">
        <w:rPr>
          <w:sz w:val="21"/>
          <w:szCs w:val="21"/>
        </w:rPr>
        <w:t>204</w:t>
      </w:r>
      <w:r>
        <w:rPr>
          <w:sz w:val="21"/>
          <w:szCs w:val="21"/>
        </w:rPr>
        <w:t xml:space="preserve">, </w:t>
      </w:r>
      <w:r w:rsidRPr="00B551ED">
        <w:rPr>
          <w:sz w:val="21"/>
          <w:szCs w:val="21"/>
        </w:rPr>
        <w:t xml:space="preserve">e-mail: </w:t>
      </w:r>
      <w:hyperlink r:id="rId16" w:history="1">
        <w:r w:rsidRPr="00585C52">
          <w:rPr>
            <w:rStyle w:val="Hypertextovodkaz"/>
            <w:sz w:val="21"/>
            <w:szCs w:val="21"/>
          </w:rPr>
          <w:t>kamil.kubena@susjmk.cz</w:t>
        </w:r>
      </w:hyperlink>
    </w:p>
    <w:p w14:paraId="1F448FD9" w14:textId="77777777" w:rsidR="00B551ED" w:rsidRPr="00886FED" w:rsidRDefault="00B551ED" w:rsidP="00B551ED">
      <w:pPr>
        <w:rPr>
          <w:sz w:val="21"/>
          <w:szCs w:val="21"/>
        </w:rPr>
      </w:pPr>
    </w:p>
    <w:p w14:paraId="244F3C52" w14:textId="77777777" w:rsidR="006638A1" w:rsidRPr="00522942" w:rsidRDefault="006638A1" w:rsidP="00B551ED">
      <w:pPr>
        <w:pStyle w:val="Zhlav"/>
        <w:jc w:val="both"/>
        <w:rPr>
          <w:b/>
          <w:bCs/>
          <w:sz w:val="21"/>
          <w:szCs w:val="21"/>
        </w:rPr>
      </w:pPr>
    </w:p>
    <w:p w14:paraId="0EC9CA04" w14:textId="77777777" w:rsidR="00886FED" w:rsidRDefault="00886FED" w:rsidP="009112D2">
      <w:pPr>
        <w:pStyle w:val="Zhlav"/>
        <w:spacing w:after="120"/>
        <w:jc w:val="both"/>
        <w:outlineLvl w:val="0"/>
        <w:rPr>
          <w:bCs/>
          <w:sz w:val="21"/>
          <w:szCs w:val="21"/>
        </w:rPr>
      </w:pPr>
    </w:p>
    <w:p w14:paraId="6E57C614" w14:textId="77777777" w:rsidR="00224502" w:rsidRPr="00522942" w:rsidRDefault="00224502" w:rsidP="009112D2">
      <w:pPr>
        <w:pStyle w:val="Zhlav"/>
        <w:spacing w:after="120"/>
        <w:jc w:val="both"/>
        <w:outlineLvl w:val="0"/>
        <w:rPr>
          <w:bCs/>
          <w:sz w:val="21"/>
          <w:szCs w:val="21"/>
        </w:rPr>
      </w:pPr>
      <w:r w:rsidRPr="00522942">
        <w:rPr>
          <w:bCs/>
          <w:sz w:val="21"/>
          <w:szCs w:val="21"/>
        </w:rPr>
        <w:t xml:space="preserve">Dne </w:t>
      </w:r>
      <w:r w:rsidR="009D2F41" w:rsidRPr="00522942">
        <w:rPr>
          <w:bCs/>
          <w:sz w:val="21"/>
          <w:szCs w:val="21"/>
        </w:rPr>
        <w:t xml:space="preserve">…………..................., </w:t>
      </w:r>
      <w:r w:rsidRPr="00522942">
        <w:rPr>
          <w:bCs/>
          <w:sz w:val="21"/>
          <w:szCs w:val="21"/>
        </w:rPr>
        <w:t xml:space="preserve">za objednatele  </w:t>
      </w:r>
    </w:p>
    <w:p w14:paraId="3856EA2C" w14:textId="77777777" w:rsidR="00224502" w:rsidRPr="00522942" w:rsidRDefault="00224502" w:rsidP="009112D2">
      <w:pPr>
        <w:pStyle w:val="Zhlav"/>
        <w:spacing w:after="120"/>
        <w:jc w:val="both"/>
        <w:rPr>
          <w:b/>
          <w:bCs/>
          <w:sz w:val="21"/>
          <w:szCs w:val="21"/>
        </w:rPr>
      </w:pPr>
    </w:p>
    <w:p w14:paraId="79626C07" w14:textId="77777777" w:rsidR="00224502" w:rsidRPr="003A245C" w:rsidRDefault="00224502" w:rsidP="009112D2">
      <w:pPr>
        <w:pStyle w:val="Zhlav"/>
        <w:spacing w:after="120"/>
        <w:jc w:val="both"/>
        <w:rPr>
          <w:b/>
          <w:bCs/>
          <w:sz w:val="21"/>
          <w:szCs w:val="21"/>
        </w:rPr>
      </w:pPr>
    </w:p>
    <w:p w14:paraId="4FD744C6" w14:textId="77777777" w:rsidR="00224502" w:rsidRPr="003A245C" w:rsidRDefault="00224502" w:rsidP="009112D2">
      <w:pPr>
        <w:spacing w:after="120"/>
        <w:jc w:val="both"/>
        <w:rPr>
          <w:sz w:val="21"/>
          <w:szCs w:val="21"/>
        </w:rPr>
      </w:pPr>
    </w:p>
    <w:tbl>
      <w:tblPr>
        <w:tblW w:w="9352" w:type="dxa"/>
        <w:tblLook w:val="01E0" w:firstRow="1" w:lastRow="1" w:firstColumn="1" w:lastColumn="1" w:noHBand="0" w:noVBand="0"/>
      </w:tblPr>
      <w:tblGrid>
        <w:gridCol w:w="4676"/>
        <w:gridCol w:w="4676"/>
      </w:tblGrid>
      <w:tr w:rsidR="0084760C" w:rsidRPr="0084760C" w14:paraId="2D64185E" w14:textId="77777777" w:rsidTr="00F52065">
        <w:trPr>
          <w:trHeight w:val="320"/>
        </w:trPr>
        <w:tc>
          <w:tcPr>
            <w:tcW w:w="4676" w:type="dxa"/>
            <w:vAlign w:val="center"/>
          </w:tcPr>
          <w:p w14:paraId="10764011" w14:textId="77777777" w:rsidR="00224502" w:rsidRPr="003A245C" w:rsidRDefault="00224502" w:rsidP="00F52065">
            <w:pPr>
              <w:spacing w:after="120"/>
              <w:jc w:val="center"/>
              <w:rPr>
                <w:sz w:val="21"/>
                <w:szCs w:val="21"/>
              </w:rPr>
            </w:pPr>
          </w:p>
        </w:tc>
        <w:tc>
          <w:tcPr>
            <w:tcW w:w="4676" w:type="dxa"/>
            <w:vAlign w:val="center"/>
          </w:tcPr>
          <w:p w14:paraId="23848160" w14:textId="77777777" w:rsidR="00224502" w:rsidRPr="0084760C" w:rsidRDefault="00224502" w:rsidP="00315CA8">
            <w:pPr>
              <w:spacing w:after="120"/>
              <w:jc w:val="center"/>
              <w:rPr>
                <w:b/>
                <w:sz w:val="21"/>
                <w:szCs w:val="21"/>
              </w:rPr>
            </w:pPr>
            <w:r w:rsidRPr="0084760C">
              <w:rPr>
                <w:b/>
                <w:sz w:val="21"/>
                <w:szCs w:val="21"/>
              </w:rPr>
              <w:t xml:space="preserve">Ing. </w:t>
            </w:r>
            <w:r w:rsidR="00315CA8" w:rsidRPr="0084760C">
              <w:rPr>
                <w:b/>
                <w:sz w:val="21"/>
                <w:szCs w:val="21"/>
              </w:rPr>
              <w:t>Zdeněk Komůrka</w:t>
            </w:r>
          </w:p>
        </w:tc>
      </w:tr>
      <w:tr w:rsidR="0084760C" w:rsidRPr="0084760C" w14:paraId="77B01099" w14:textId="77777777" w:rsidTr="00F52065">
        <w:trPr>
          <w:trHeight w:val="320"/>
        </w:trPr>
        <w:tc>
          <w:tcPr>
            <w:tcW w:w="4676" w:type="dxa"/>
            <w:vAlign w:val="center"/>
          </w:tcPr>
          <w:p w14:paraId="7407957A" w14:textId="77777777" w:rsidR="00224502" w:rsidRPr="003A245C" w:rsidRDefault="00224502" w:rsidP="00F52065">
            <w:pPr>
              <w:spacing w:after="120"/>
              <w:jc w:val="center"/>
              <w:rPr>
                <w:sz w:val="21"/>
                <w:szCs w:val="21"/>
              </w:rPr>
            </w:pPr>
          </w:p>
        </w:tc>
        <w:tc>
          <w:tcPr>
            <w:tcW w:w="4676" w:type="dxa"/>
            <w:vAlign w:val="center"/>
          </w:tcPr>
          <w:p w14:paraId="61FE6686" w14:textId="77777777" w:rsidR="00224502" w:rsidRPr="0084760C" w:rsidRDefault="00224502" w:rsidP="00F52065">
            <w:pPr>
              <w:spacing w:after="120"/>
              <w:jc w:val="center"/>
              <w:rPr>
                <w:sz w:val="21"/>
                <w:szCs w:val="21"/>
              </w:rPr>
            </w:pPr>
            <w:r w:rsidRPr="0084760C">
              <w:rPr>
                <w:sz w:val="21"/>
                <w:szCs w:val="21"/>
              </w:rPr>
              <w:t>ředitel</w:t>
            </w:r>
          </w:p>
        </w:tc>
      </w:tr>
      <w:tr w:rsidR="0084760C" w:rsidRPr="0084760C" w14:paraId="3DA944F4" w14:textId="77777777" w:rsidTr="00F52065">
        <w:trPr>
          <w:trHeight w:val="320"/>
        </w:trPr>
        <w:tc>
          <w:tcPr>
            <w:tcW w:w="4676" w:type="dxa"/>
            <w:vAlign w:val="center"/>
          </w:tcPr>
          <w:p w14:paraId="3879A954" w14:textId="77777777" w:rsidR="00224502" w:rsidRPr="003A245C" w:rsidRDefault="00224502" w:rsidP="00F52065">
            <w:pPr>
              <w:jc w:val="center"/>
              <w:rPr>
                <w:sz w:val="21"/>
                <w:szCs w:val="21"/>
              </w:rPr>
            </w:pPr>
          </w:p>
        </w:tc>
        <w:tc>
          <w:tcPr>
            <w:tcW w:w="4676" w:type="dxa"/>
            <w:vAlign w:val="center"/>
          </w:tcPr>
          <w:p w14:paraId="2E61DD26" w14:textId="77777777" w:rsidR="00224502" w:rsidRPr="0084760C" w:rsidRDefault="00224502" w:rsidP="00F52065">
            <w:pPr>
              <w:jc w:val="center"/>
              <w:rPr>
                <w:sz w:val="21"/>
                <w:szCs w:val="21"/>
              </w:rPr>
            </w:pPr>
            <w:r w:rsidRPr="0084760C">
              <w:rPr>
                <w:sz w:val="21"/>
                <w:szCs w:val="21"/>
              </w:rPr>
              <w:t>Správa a údržba silnic Jihomoravského kraje,</w:t>
            </w:r>
          </w:p>
          <w:p w14:paraId="7B6DC847" w14:textId="77777777" w:rsidR="00224502" w:rsidRPr="0084760C" w:rsidRDefault="00224502" w:rsidP="00F52065">
            <w:pPr>
              <w:jc w:val="center"/>
              <w:rPr>
                <w:sz w:val="21"/>
                <w:szCs w:val="21"/>
              </w:rPr>
            </w:pPr>
            <w:r w:rsidRPr="0084760C">
              <w:rPr>
                <w:sz w:val="21"/>
                <w:szCs w:val="21"/>
              </w:rPr>
              <w:t>příspěvková organizace kraje</w:t>
            </w:r>
          </w:p>
        </w:tc>
      </w:tr>
    </w:tbl>
    <w:p w14:paraId="21C7138B" w14:textId="77777777" w:rsidR="00224502" w:rsidRPr="003A245C" w:rsidRDefault="00224502" w:rsidP="009F59CC">
      <w:pPr>
        <w:spacing w:after="120"/>
        <w:jc w:val="both"/>
        <w:rPr>
          <w:sz w:val="21"/>
          <w:szCs w:val="21"/>
        </w:rPr>
      </w:pPr>
    </w:p>
    <w:p w14:paraId="6D45793C"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w:t>
      </w:r>
      <w:r w:rsidR="00264157">
        <w:rPr>
          <w:b/>
          <w:bCs/>
          <w:smallCaps/>
          <w:spacing w:val="20"/>
          <w:sz w:val="21"/>
          <w:szCs w:val="21"/>
        </w:rPr>
        <w:t>5</w:t>
      </w:r>
      <w:r w:rsidRPr="003A245C">
        <w:rPr>
          <w:b/>
          <w:bCs/>
          <w:smallCaps/>
          <w:spacing w:val="20"/>
          <w:sz w:val="21"/>
          <w:szCs w:val="21"/>
        </w:rPr>
        <w:t xml:space="preserve"> Oprávněné osoby zhotovitele</w:t>
      </w:r>
    </w:p>
    <w:p w14:paraId="1D48E66A"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0BC2E7A" w14:textId="77777777" w:rsidR="00224502" w:rsidRPr="003A245C" w:rsidRDefault="00224502" w:rsidP="009F59CC">
      <w:pPr>
        <w:pStyle w:val="Zhlav"/>
        <w:spacing w:after="120"/>
        <w:jc w:val="both"/>
        <w:rPr>
          <w:b/>
          <w:bCs/>
          <w:sz w:val="21"/>
          <w:szCs w:val="21"/>
        </w:rPr>
      </w:pPr>
    </w:p>
    <w:p w14:paraId="1E4FBA1E" w14:textId="77777777" w:rsidR="00AA0700" w:rsidRPr="009D2F41" w:rsidRDefault="00AA0700" w:rsidP="00AA0700">
      <w:pPr>
        <w:pStyle w:val="Zhlav"/>
        <w:spacing w:after="120"/>
        <w:jc w:val="both"/>
        <w:outlineLvl w:val="0"/>
        <w:rPr>
          <w:b/>
          <w:bCs/>
          <w:smallCaps/>
          <w:sz w:val="21"/>
          <w:szCs w:val="21"/>
        </w:rPr>
      </w:pPr>
      <w:r>
        <w:rPr>
          <w:b/>
          <w:bCs/>
          <w:smallCaps/>
          <w:sz w:val="21"/>
          <w:szCs w:val="21"/>
        </w:rPr>
        <w:t>Stavbyvedoucí</w:t>
      </w:r>
    </w:p>
    <w:p w14:paraId="73A3C26C" w14:textId="77777777" w:rsidR="00AA0700" w:rsidRDefault="00AA0700" w:rsidP="00AA0700">
      <w:pPr>
        <w:pStyle w:val="Zhlav"/>
        <w:spacing w:after="120"/>
        <w:jc w:val="both"/>
        <w:rPr>
          <w:bCs/>
          <w:color w:val="000000" w:themeColor="text1"/>
          <w:sz w:val="21"/>
          <w:szCs w:val="21"/>
        </w:rPr>
      </w:pPr>
      <w:r w:rsidRPr="00FB40E9">
        <w:rPr>
          <w:bCs/>
          <w:color w:val="000000" w:themeColor="text1"/>
          <w:sz w:val="21"/>
          <w:szCs w:val="21"/>
          <w:highlight w:val="yellow"/>
        </w:rPr>
        <w:t>……………………………..</w:t>
      </w:r>
    </w:p>
    <w:p w14:paraId="6C66ABE8" w14:textId="77777777" w:rsidR="00AA0700" w:rsidRPr="009D2F41" w:rsidRDefault="00AA0700" w:rsidP="00AA0700">
      <w:pPr>
        <w:pStyle w:val="Zhlav"/>
        <w:spacing w:after="120"/>
        <w:jc w:val="both"/>
        <w:rPr>
          <w:bCs/>
          <w:color w:val="000000" w:themeColor="text1"/>
          <w:sz w:val="21"/>
          <w:szCs w:val="21"/>
        </w:rPr>
      </w:pPr>
      <w:r w:rsidRPr="009D2F41">
        <w:rPr>
          <w:bCs/>
          <w:color w:val="000000" w:themeColor="text1"/>
          <w:sz w:val="21"/>
          <w:szCs w:val="21"/>
        </w:rPr>
        <w:t>e</w:t>
      </w:r>
      <w:r>
        <w:rPr>
          <w:bCs/>
          <w:color w:val="000000" w:themeColor="text1"/>
          <w:sz w:val="21"/>
          <w:szCs w:val="21"/>
        </w:rPr>
        <w:noBreakHyphen/>
      </w:r>
      <w:r w:rsidRPr="009D2F41">
        <w:rPr>
          <w:bCs/>
          <w:color w:val="000000" w:themeColor="text1"/>
          <w:sz w:val="21"/>
          <w:szCs w:val="21"/>
        </w:rPr>
        <w:t xml:space="preserve">mail: </w:t>
      </w:r>
      <w:r w:rsidRPr="00FB40E9">
        <w:rPr>
          <w:bCs/>
          <w:color w:val="000000" w:themeColor="text1"/>
          <w:sz w:val="21"/>
          <w:szCs w:val="21"/>
          <w:highlight w:val="yellow"/>
        </w:rPr>
        <w:t>…………………………..</w:t>
      </w:r>
      <w:r>
        <w:rPr>
          <w:bCs/>
          <w:color w:val="000000" w:themeColor="text1"/>
          <w:sz w:val="21"/>
          <w:szCs w:val="21"/>
        </w:rPr>
        <w:t xml:space="preserve">, tel: </w:t>
      </w:r>
      <w:r w:rsidRPr="00FB40E9">
        <w:rPr>
          <w:bCs/>
          <w:color w:val="000000" w:themeColor="text1"/>
          <w:sz w:val="21"/>
          <w:szCs w:val="21"/>
          <w:highlight w:val="yellow"/>
        </w:rPr>
        <w:t>…………………………….</w:t>
      </w:r>
    </w:p>
    <w:p w14:paraId="39DDDB18" w14:textId="77777777" w:rsidR="00224502" w:rsidRPr="003A245C" w:rsidRDefault="00224502" w:rsidP="007F6932">
      <w:pPr>
        <w:spacing w:after="120"/>
        <w:jc w:val="both"/>
        <w:rPr>
          <w:sz w:val="21"/>
          <w:szCs w:val="21"/>
        </w:rPr>
      </w:pPr>
    </w:p>
    <w:p w14:paraId="0F2AEC48" w14:textId="77777777" w:rsidR="00BB4C45" w:rsidRPr="009D2F41" w:rsidRDefault="00BB4C45" w:rsidP="00BB4C45">
      <w:pPr>
        <w:pStyle w:val="Zhlav"/>
        <w:spacing w:after="120"/>
        <w:jc w:val="both"/>
        <w:outlineLvl w:val="0"/>
        <w:rPr>
          <w:b/>
          <w:bCs/>
          <w:smallCaps/>
          <w:sz w:val="21"/>
          <w:szCs w:val="21"/>
        </w:rPr>
      </w:pPr>
      <w:r>
        <w:rPr>
          <w:b/>
          <w:bCs/>
          <w:smallCaps/>
          <w:sz w:val="21"/>
          <w:szCs w:val="21"/>
        </w:rPr>
        <w:t>Zástupce stavbyvedoucího</w:t>
      </w:r>
    </w:p>
    <w:p w14:paraId="7CB74159" w14:textId="77777777" w:rsidR="00BB4C45" w:rsidRDefault="00BB4C45" w:rsidP="00BB4C45">
      <w:pPr>
        <w:pStyle w:val="Zhlav"/>
        <w:spacing w:after="120"/>
        <w:jc w:val="both"/>
        <w:rPr>
          <w:bCs/>
          <w:color w:val="000000" w:themeColor="text1"/>
          <w:sz w:val="21"/>
          <w:szCs w:val="21"/>
        </w:rPr>
      </w:pPr>
      <w:r w:rsidRPr="00FB40E9">
        <w:rPr>
          <w:bCs/>
          <w:color w:val="000000" w:themeColor="text1"/>
          <w:sz w:val="21"/>
          <w:szCs w:val="21"/>
          <w:highlight w:val="yellow"/>
        </w:rPr>
        <w:t>……………………………..</w:t>
      </w:r>
    </w:p>
    <w:p w14:paraId="1D52E035" w14:textId="77777777" w:rsidR="00BB4C45" w:rsidRPr="009D2F41" w:rsidRDefault="00BB4C45" w:rsidP="00BB4C45">
      <w:pPr>
        <w:pStyle w:val="Zhlav"/>
        <w:spacing w:after="120"/>
        <w:jc w:val="both"/>
        <w:rPr>
          <w:bCs/>
          <w:color w:val="000000" w:themeColor="text1"/>
          <w:sz w:val="21"/>
          <w:szCs w:val="21"/>
        </w:rPr>
      </w:pPr>
      <w:r w:rsidRPr="009D2F41">
        <w:rPr>
          <w:bCs/>
          <w:color w:val="000000" w:themeColor="text1"/>
          <w:sz w:val="21"/>
          <w:szCs w:val="21"/>
        </w:rPr>
        <w:t>e</w:t>
      </w:r>
      <w:r>
        <w:rPr>
          <w:bCs/>
          <w:color w:val="000000" w:themeColor="text1"/>
          <w:sz w:val="21"/>
          <w:szCs w:val="21"/>
        </w:rPr>
        <w:noBreakHyphen/>
      </w:r>
      <w:r w:rsidRPr="009D2F41">
        <w:rPr>
          <w:bCs/>
          <w:color w:val="000000" w:themeColor="text1"/>
          <w:sz w:val="21"/>
          <w:szCs w:val="21"/>
        </w:rPr>
        <w:t xml:space="preserve">mail: </w:t>
      </w:r>
      <w:r w:rsidRPr="00FB40E9">
        <w:rPr>
          <w:bCs/>
          <w:color w:val="000000" w:themeColor="text1"/>
          <w:sz w:val="21"/>
          <w:szCs w:val="21"/>
          <w:highlight w:val="yellow"/>
        </w:rPr>
        <w:t>…………………………..</w:t>
      </w:r>
      <w:r>
        <w:rPr>
          <w:bCs/>
          <w:color w:val="000000" w:themeColor="text1"/>
          <w:sz w:val="21"/>
          <w:szCs w:val="21"/>
        </w:rPr>
        <w:t xml:space="preserve">, tel: </w:t>
      </w:r>
      <w:r w:rsidRPr="00FB40E9">
        <w:rPr>
          <w:bCs/>
          <w:color w:val="000000" w:themeColor="text1"/>
          <w:sz w:val="21"/>
          <w:szCs w:val="21"/>
          <w:highlight w:val="yellow"/>
        </w:rPr>
        <w:t>…………………………….</w:t>
      </w:r>
    </w:p>
    <w:p w14:paraId="0F7001E3" w14:textId="77777777" w:rsidR="00347933" w:rsidRPr="003A245C" w:rsidRDefault="00347933" w:rsidP="007F6932">
      <w:pPr>
        <w:spacing w:after="120"/>
        <w:jc w:val="both"/>
        <w:rPr>
          <w:sz w:val="21"/>
          <w:szCs w:val="21"/>
        </w:rPr>
      </w:pPr>
    </w:p>
    <w:p w14:paraId="57051085" w14:textId="77777777" w:rsidR="00347933" w:rsidRPr="003A245C" w:rsidRDefault="00347933" w:rsidP="007F6932">
      <w:pPr>
        <w:spacing w:after="120"/>
        <w:jc w:val="both"/>
        <w:rPr>
          <w:sz w:val="21"/>
          <w:szCs w:val="21"/>
        </w:rPr>
      </w:pPr>
    </w:p>
    <w:p w14:paraId="78579ADA" w14:textId="77777777" w:rsidR="00347933" w:rsidRPr="003A245C" w:rsidRDefault="00347933" w:rsidP="007F6932">
      <w:pPr>
        <w:spacing w:after="120"/>
        <w:jc w:val="both"/>
        <w:rPr>
          <w:sz w:val="21"/>
          <w:szCs w:val="21"/>
        </w:rPr>
      </w:pPr>
    </w:p>
    <w:p w14:paraId="53DC838C" w14:textId="77777777" w:rsidR="009D2F41" w:rsidRPr="003A245C" w:rsidRDefault="009D2F41" w:rsidP="009D2F41">
      <w:pPr>
        <w:pStyle w:val="Zhlav"/>
        <w:spacing w:after="120"/>
        <w:jc w:val="both"/>
        <w:outlineLvl w:val="0"/>
        <w:rPr>
          <w:bCs/>
          <w:sz w:val="21"/>
          <w:szCs w:val="21"/>
        </w:rPr>
      </w:pPr>
      <w:r w:rsidRPr="003A245C">
        <w:rPr>
          <w:bCs/>
          <w:sz w:val="21"/>
          <w:szCs w:val="21"/>
        </w:rPr>
        <w:t xml:space="preserve">Dne </w:t>
      </w:r>
      <w:r w:rsidRPr="00FB40E9">
        <w:rPr>
          <w:bCs/>
          <w:sz w:val="21"/>
          <w:szCs w:val="21"/>
          <w:highlight w:val="yellow"/>
        </w:rPr>
        <w:t>…………...................</w:t>
      </w:r>
      <w:r w:rsidRPr="003A245C">
        <w:rPr>
          <w:bCs/>
          <w:sz w:val="21"/>
          <w:szCs w:val="21"/>
        </w:rPr>
        <w:t>, za </w:t>
      </w:r>
      <w:r>
        <w:rPr>
          <w:bCs/>
          <w:sz w:val="21"/>
          <w:szCs w:val="21"/>
        </w:rPr>
        <w:t>zhotovitele</w:t>
      </w:r>
      <w:r w:rsidRPr="003A245C">
        <w:rPr>
          <w:bCs/>
          <w:sz w:val="21"/>
          <w:szCs w:val="21"/>
        </w:rPr>
        <w:t xml:space="preserve">  </w:t>
      </w:r>
    </w:p>
    <w:p w14:paraId="4DAF707E" w14:textId="77777777" w:rsidR="009D2F41" w:rsidRPr="003A245C" w:rsidRDefault="009D2F41" w:rsidP="009D2F41">
      <w:pPr>
        <w:pStyle w:val="Zhlav"/>
        <w:spacing w:after="120"/>
        <w:jc w:val="both"/>
        <w:rPr>
          <w:b/>
          <w:bCs/>
          <w:sz w:val="21"/>
          <w:szCs w:val="21"/>
        </w:rPr>
      </w:pPr>
    </w:p>
    <w:p w14:paraId="5E7B7B6C" w14:textId="77777777" w:rsidR="009D2F41" w:rsidRPr="003A245C" w:rsidRDefault="009D2F41" w:rsidP="009D2F41">
      <w:pPr>
        <w:pStyle w:val="Zhlav"/>
        <w:spacing w:after="120"/>
        <w:jc w:val="both"/>
        <w:rPr>
          <w:b/>
          <w:bCs/>
          <w:sz w:val="21"/>
          <w:szCs w:val="21"/>
        </w:rPr>
      </w:pPr>
    </w:p>
    <w:p w14:paraId="423ABC6B" w14:textId="77777777" w:rsidR="009D2F41" w:rsidRPr="003A245C" w:rsidRDefault="009D2F41" w:rsidP="009D2F41">
      <w:pPr>
        <w:spacing w:after="120"/>
        <w:jc w:val="both"/>
        <w:rPr>
          <w:sz w:val="21"/>
          <w:szCs w:val="21"/>
        </w:rPr>
      </w:pPr>
    </w:p>
    <w:tbl>
      <w:tblPr>
        <w:tblW w:w="9352" w:type="dxa"/>
        <w:tblLook w:val="01E0" w:firstRow="1" w:lastRow="1" w:firstColumn="1" w:lastColumn="1" w:noHBand="0" w:noVBand="0"/>
      </w:tblPr>
      <w:tblGrid>
        <w:gridCol w:w="4676"/>
        <w:gridCol w:w="4676"/>
      </w:tblGrid>
      <w:tr w:rsidR="009D2F41" w:rsidRPr="0084760C" w14:paraId="5C14D7BB" w14:textId="77777777" w:rsidTr="006F0D93">
        <w:trPr>
          <w:trHeight w:val="320"/>
        </w:trPr>
        <w:tc>
          <w:tcPr>
            <w:tcW w:w="4676" w:type="dxa"/>
            <w:vAlign w:val="center"/>
          </w:tcPr>
          <w:p w14:paraId="625B3B12" w14:textId="77777777" w:rsidR="009D2F41" w:rsidRPr="003A245C" w:rsidRDefault="009D2F41" w:rsidP="006F0D93">
            <w:pPr>
              <w:spacing w:after="120"/>
              <w:jc w:val="center"/>
              <w:rPr>
                <w:sz w:val="21"/>
                <w:szCs w:val="21"/>
              </w:rPr>
            </w:pPr>
          </w:p>
        </w:tc>
        <w:tc>
          <w:tcPr>
            <w:tcW w:w="4676" w:type="dxa"/>
            <w:vAlign w:val="center"/>
          </w:tcPr>
          <w:p w14:paraId="60F61873" w14:textId="77777777" w:rsidR="009D2F41" w:rsidRPr="00FB40E9" w:rsidRDefault="009D2F41" w:rsidP="006F0D93">
            <w:pPr>
              <w:spacing w:after="120"/>
              <w:jc w:val="center"/>
              <w:rPr>
                <w:b/>
                <w:sz w:val="21"/>
                <w:szCs w:val="21"/>
                <w:highlight w:val="yellow"/>
              </w:rPr>
            </w:pPr>
            <w:r w:rsidRPr="00FB40E9">
              <w:rPr>
                <w:b/>
                <w:sz w:val="21"/>
                <w:szCs w:val="21"/>
                <w:highlight w:val="yellow"/>
              </w:rPr>
              <w:t>…………………………….</w:t>
            </w:r>
          </w:p>
        </w:tc>
      </w:tr>
      <w:tr w:rsidR="009D2F41" w:rsidRPr="0084760C" w14:paraId="01B0FB10" w14:textId="77777777" w:rsidTr="006F0D93">
        <w:trPr>
          <w:trHeight w:val="320"/>
        </w:trPr>
        <w:tc>
          <w:tcPr>
            <w:tcW w:w="4676" w:type="dxa"/>
            <w:vAlign w:val="center"/>
          </w:tcPr>
          <w:p w14:paraId="26A5069D" w14:textId="77777777" w:rsidR="009D2F41" w:rsidRPr="003A245C" w:rsidRDefault="009D2F41" w:rsidP="006F0D93">
            <w:pPr>
              <w:spacing w:after="120"/>
              <w:jc w:val="center"/>
              <w:rPr>
                <w:sz w:val="21"/>
                <w:szCs w:val="21"/>
              </w:rPr>
            </w:pPr>
          </w:p>
        </w:tc>
        <w:tc>
          <w:tcPr>
            <w:tcW w:w="4676" w:type="dxa"/>
            <w:vAlign w:val="center"/>
          </w:tcPr>
          <w:p w14:paraId="23FB7B2C" w14:textId="77777777" w:rsidR="009D2F41" w:rsidRPr="00FB40E9" w:rsidRDefault="009D2F41" w:rsidP="006F0D93">
            <w:pPr>
              <w:spacing w:after="120"/>
              <w:jc w:val="center"/>
              <w:rPr>
                <w:sz w:val="21"/>
                <w:szCs w:val="21"/>
                <w:highlight w:val="yellow"/>
              </w:rPr>
            </w:pPr>
            <w:r w:rsidRPr="00FB40E9">
              <w:rPr>
                <w:sz w:val="21"/>
                <w:szCs w:val="21"/>
                <w:highlight w:val="yellow"/>
              </w:rPr>
              <w:t>…………………</w:t>
            </w:r>
          </w:p>
        </w:tc>
      </w:tr>
      <w:tr w:rsidR="009D2F41" w:rsidRPr="0084760C" w14:paraId="33F2E888" w14:textId="77777777" w:rsidTr="006F0D93">
        <w:trPr>
          <w:trHeight w:val="320"/>
        </w:trPr>
        <w:tc>
          <w:tcPr>
            <w:tcW w:w="4676" w:type="dxa"/>
            <w:vAlign w:val="center"/>
          </w:tcPr>
          <w:p w14:paraId="7D9C5180" w14:textId="77777777" w:rsidR="009D2F41" w:rsidRPr="003A245C" w:rsidRDefault="009D2F41" w:rsidP="006F0D93">
            <w:pPr>
              <w:jc w:val="center"/>
              <w:rPr>
                <w:sz w:val="21"/>
                <w:szCs w:val="21"/>
              </w:rPr>
            </w:pPr>
          </w:p>
        </w:tc>
        <w:tc>
          <w:tcPr>
            <w:tcW w:w="4676" w:type="dxa"/>
            <w:vAlign w:val="center"/>
          </w:tcPr>
          <w:p w14:paraId="70EFA0A6" w14:textId="77777777" w:rsidR="009D2F41" w:rsidRPr="00FB40E9" w:rsidRDefault="009D2F41" w:rsidP="006F0D93">
            <w:pPr>
              <w:jc w:val="center"/>
              <w:rPr>
                <w:sz w:val="21"/>
                <w:szCs w:val="21"/>
                <w:highlight w:val="yellow"/>
              </w:rPr>
            </w:pPr>
            <w:r w:rsidRPr="00FB40E9">
              <w:rPr>
                <w:sz w:val="21"/>
                <w:szCs w:val="21"/>
                <w:highlight w:val="yellow"/>
              </w:rPr>
              <w:t>……………………………………………..</w:t>
            </w:r>
          </w:p>
        </w:tc>
      </w:tr>
    </w:tbl>
    <w:p w14:paraId="08CF765C" w14:textId="77777777" w:rsidR="009D2F41" w:rsidRPr="003A245C" w:rsidRDefault="009D2F41" w:rsidP="009D2F41">
      <w:pPr>
        <w:spacing w:after="120"/>
        <w:jc w:val="both"/>
        <w:rPr>
          <w:sz w:val="21"/>
          <w:szCs w:val="21"/>
        </w:rPr>
      </w:pPr>
    </w:p>
    <w:p w14:paraId="19FC6FCE" w14:textId="77777777" w:rsidR="00347933" w:rsidRPr="003A245C" w:rsidRDefault="00347933" w:rsidP="007F6932">
      <w:pPr>
        <w:spacing w:after="120"/>
        <w:jc w:val="both"/>
        <w:rPr>
          <w:sz w:val="21"/>
          <w:szCs w:val="21"/>
        </w:rPr>
      </w:pPr>
    </w:p>
    <w:p w14:paraId="0459F726" w14:textId="77777777" w:rsidR="00347933" w:rsidRPr="003A245C" w:rsidRDefault="00347933" w:rsidP="007F6932">
      <w:pPr>
        <w:spacing w:after="120"/>
        <w:jc w:val="both"/>
        <w:rPr>
          <w:sz w:val="21"/>
          <w:szCs w:val="21"/>
        </w:rPr>
      </w:pPr>
    </w:p>
    <w:p w14:paraId="0A6B20F5" w14:textId="77777777" w:rsidR="00347933" w:rsidRPr="003A245C" w:rsidRDefault="00347933" w:rsidP="007F6932">
      <w:pPr>
        <w:spacing w:after="120"/>
        <w:jc w:val="both"/>
        <w:rPr>
          <w:sz w:val="21"/>
          <w:szCs w:val="21"/>
        </w:rPr>
      </w:pPr>
    </w:p>
    <w:p w14:paraId="4ADC1AAA" w14:textId="77777777" w:rsidR="00347933" w:rsidRPr="003A245C" w:rsidRDefault="00347933" w:rsidP="007F6932">
      <w:pPr>
        <w:spacing w:after="120"/>
        <w:jc w:val="both"/>
        <w:rPr>
          <w:sz w:val="21"/>
          <w:szCs w:val="21"/>
        </w:rPr>
      </w:pPr>
    </w:p>
    <w:p w14:paraId="78F7C66B" w14:textId="77777777" w:rsidR="00347933" w:rsidRPr="003A245C" w:rsidRDefault="00347933" w:rsidP="007F6932">
      <w:pPr>
        <w:spacing w:after="120"/>
        <w:jc w:val="both"/>
        <w:rPr>
          <w:sz w:val="21"/>
          <w:szCs w:val="21"/>
        </w:rPr>
      </w:pPr>
    </w:p>
    <w:p w14:paraId="5483EED5" w14:textId="77777777" w:rsidR="00347933" w:rsidRPr="003A245C" w:rsidRDefault="00347933" w:rsidP="007F6932">
      <w:pPr>
        <w:spacing w:after="120"/>
        <w:jc w:val="both"/>
        <w:rPr>
          <w:sz w:val="21"/>
          <w:szCs w:val="21"/>
        </w:rPr>
      </w:pPr>
    </w:p>
    <w:p w14:paraId="646E33E0" w14:textId="77777777" w:rsidR="00347933" w:rsidRPr="003A245C" w:rsidRDefault="00347933" w:rsidP="007F6932">
      <w:pPr>
        <w:spacing w:after="120"/>
        <w:jc w:val="both"/>
        <w:rPr>
          <w:sz w:val="21"/>
          <w:szCs w:val="21"/>
        </w:rPr>
      </w:pPr>
    </w:p>
    <w:p w14:paraId="72C8F1B0" w14:textId="77777777" w:rsidR="00347933" w:rsidRPr="003A245C" w:rsidRDefault="00347933" w:rsidP="007F6932">
      <w:pPr>
        <w:spacing w:after="120"/>
        <w:jc w:val="both"/>
        <w:rPr>
          <w:sz w:val="21"/>
          <w:szCs w:val="21"/>
        </w:rPr>
      </w:pPr>
    </w:p>
    <w:p w14:paraId="21ECDA8F" w14:textId="77777777" w:rsidR="00347933" w:rsidRPr="003A245C" w:rsidRDefault="00347933" w:rsidP="007F6932">
      <w:pPr>
        <w:spacing w:after="120"/>
        <w:jc w:val="both"/>
        <w:rPr>
          <w:sz w:val="21"/>
          <w:szCs w:val="21"/>
        </w:rPr>
      </w:pPr>
    </w:p>
    <w:p w14:paraId="16896FE7" w14:textId="77777777" w:rsidR="00347933" w:rsidRPr="003A245C" w:rsidRDefault="00347933" w:rsidP="007F6932">
      <w:pPr>
        <w:spacing w:after="120"/>
        <w:jc w:val="both"/>
        <w:rPr>
          <w:sz w:val="21"/>
          <w:szCs w:val="21"/>
        </w:rPr>
      </w:pPr>
    </w:p>
    <w:p w14:paraId="31969D20" w14:textId="77777777" w:rsidR="00347933" w:rsidRPr="003A245C" w:rsidRDefault="00347933" w:rsidP="007F6932">
      <w:pPr>
        <w:spacing w:after="120"/>
        <w:jc w:val="both"/>
        <w:rPr>
          <w:sz w:val="21"/>
          <w:szCs w:val="21"/>
        </w:rPr>
      </w:pPr>
    </w:p>
    <w:p w14:paraId="7A16B4E8" w14:textId="77777777" w:rsidR="00347933" w:rsidRPr="003A245C" w:rsidRDefault="00347933" w:rsidP="007F6932">
      <w:pPr>
        <w:spacing w:after="120"/>
        <w:jc w:val="both"/>
        <w:rPr>
          <w:sz w:val="21"/>
          <w:szCs w:val="21"/>
        </w:rPr>
      </w:pPr>
    </w:p>
    <w:p w14:paraId="542711C8" w14:textId="77777777" w:rsidR="00347933" w:rsidRPr="003A245C" w:rsidRDefault="00347933" w:rsidP="007F6932">
      <w:pPr>
        <w:spacing w:after="120"/>
        <w:jc w:val="both"/>
        <w:rPr>
          <w:sz w:val="21"/>
          <w:szCs w:val="21"/>
        </w:rPr>
      </w:pPr>
    </w:p>
    <w:p w14:paraId="79E1F5E7" w14:textId="77777777" w:rsidR="00347933" w:rsidRPr="003A245C" w:rsidRDefault="00347933" w:rsidP="007F6932">
      <w:pPr>
        <w:spacing w:after="120"/>
        <w:jc w:val="both"/>
        <w:rPr>
          <w:sz w:val="21"/>
          <w:szCs w:val="21"/>
        </w:rPr>
      </w:pPr>
    </w:p>
    <w:p w14:paraId="6CA38D5C" w14:textId="77777777" w:rsidR="00347933" w:rsidRPr="003A245C" w:rsidRDefault="00347933" w:rsidP="007F6932">
      <w:pPr>
        <w:spacing w:after="120"/>
        <w:jc w:val="both"/>
        <w:rPr>
          <w:sz w:val="21"/>
          <w:szCs w:val="21"/>
        </w:rPr>
      </w:pPr>
    </w:p>
    <w:p w14:paraId="5972F8BC" w14:textId="77777777" w:rsidR="00347933" w:rsidRDefault="00347933" w:rsidP="007F6932">
      <w:pPr>
        <w:spacing w:after="120"/>
        <w:jc w:val="both"/>
        <w:rPr>
          <w:sz w:val="21"/>
          <w:szCs w:val="21"/>
        </w:rPr>
      </w:pPr>
    </w:p>
    <w:p w14:paraId="2ABD16F2" w14:textId="77777777" w:rsidR="00886FED" w:rsidRDefault="00886FED" w:rsidP="007F6932">
      <w:pPr>
        <w:spacing w:after="120"/>
        <w:jc w:val="both"/>
        <w:rPr>
          <w:sz w:val="21"/>
          <w:szCs w:val="21"/>
        </w:rPr>
      </w:pPr>
    </w:p>
    <w:p w14:paraId="332602CE" w14:textId="77777777" w:rsidR="00886FED" w:rsidRDefault="00886FED" w:rsidP="007F6932">
      <w:pPr>
        <w:spacing w:after="120"/>
        <w:jc w:val="both"/>
        <w:rPr>
          <w:sz w:val="21"/>
          <w:szCs w:val="21"/>
        </w:rPr>
      </w:pPr>
    </w:p>
    <w:p w14:paraId="544657DA" w14:textId="77777777" w:rsidR="00886FED" w:rsidRDefault="00886FED" w:rsidP="007F6932">
      <w:pPr>
        <w:spacing w:after="120"/>
        <w:jc w:val="both"/>
        <w:rPr>
          <w:sz w:val="21"/>
          <w:szCs w:val="21"/>
        </w:rPr>
      </w:pPr>
    </w:p>
    <w:p w14:paraId="29A516D2" w14:textId="77777777" w:rsidR="00886FED" w:rsidRDefault="00886FED" w:rsidP="007F6932">
      <w:pPr>
        <w:spacing w:after="120"/>
        <w:jc w:val="both"/>
        <w:rPr>
          <w:sz w:val="21"/>
          <w:szCs w:val="21"/>
        </w:rPr>
      </w:pPr>
    </w:p>
    <w:p w14:paraId="3D693AD9" w14:textId="77777777" w:rsidR="00886FED" w:rsidRPr="003A245C" w:rsidRDefault="00886FED" w:rsidP="007F6932">
      <w:pPr>
        <w:spacing w:after="120"/>
        <w:jc w:val="both"/>
        <w:rPr>
          <w:sz w:val="21"/>
          <w:szCs w:val="21"/>
        </w:rPr>
      </w:pPr>
    </w:p>
    <w:p w14:paraId="09037864" w14:textId="77777777" w:rsidR="00347933" w:rsidRPr="003A245C" w:rsidRDefault="00347933" w:rsidP="007F6932">
      <w:pPr>
        <w:spacing w:after="120"/>
        <w:jc w:val="both"/>
        <w:rPr>
          <w:sz w:val="21"/>
          <w:szCs w:val="21"/>
        </w:rPr>
      </w:pPr>
    </w:p>
    <w:p w14:paraId="652E5AD5" w14:textId="77777777" w:rsidR="00347933" w:rsidRPr="003A245C" w:rsidRDefault="00347933" w:rsidP="007F6932">
      <w:pPr>
        <w:spacing w:after="120"/>
        <w:jc w:val="both"/>
        <w:rPr>
          <w:sz w:val="21"/>
          <w:szCs w:val="21"/>
        </w:rPr>
      </w:pPr>
    </w:p>
    <w:p w14:paraId="3E5F9AA9" w14:textId="77777777" w:rsidR="00347933" w:rsidRPr="003A245C" w:rsidRDefault="00264157" w:rsidP="00347933">
      <w:pPr>
        <w:pStyle w:val="Zhlav"/>
        <w:spacing w:after="120"/>
        <w:jc w:val="both"/>
        <w:outlineLvl w:val="0"/>
        <w:rPr>
          <w:b/>
          <w:bCs/>
          <w:smallCaps/>
          <w:spacing w:val="20"/>
          <w:sz w:val="21"/>
          <w:szCs w:val="21"/>
        </w:rPr>
      </w:pPr>
      <w:r>
        <w:rPr>
          <w:b/>
          <w:bCs/>
          <w:smallCaps/>
          <w:spacing w:val="20"/>
          <w:sz w:val="21"/>
          <w:szCs w:val="21"/>
        </w:rPr>
        <w:t>Příloha č. 6</w:t>
      </w:r>
      <w:r w:rsidR="00AD2DBE">
        <w:rPr>
          <w:b/>
          <w:bCs/>
          <w:smallCaps/>
          <w:spacing w:val="20"/>
          <w:sz w:val="21"/>
          <w:szCs w:val="21"/>
        </w:rPr>
        <w:t xml:space="preserve"> </w:t>
      </w:r>
      <w:r w:rsidR="00347933" w:rsidRPr="003A245C">
        <w:rPr>
          <w:b/>
          <w:bCs/>
          <w:smallCaps/>
          <w:spacing w:val="20"/>
          <w:sz w:val="21"/>
          <w:szCs w:val="21"/>
        </w:rPr>
        <w:t>Vzor změnového listu</w:t>
      </w:r>
    </w:p>
    <w:p w14:paraId="74BD13D7" w14:textId="77777777" w:rsidR="00347933" w:rsidRPr="003A245C" w:rsidRDefault="00347933" w:rsidP="00347933">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4AF2621" w14:textId="77777777" w:rsidR="00347933" w:rsidRPr="003A245C" w:rsidRDefault="00347933" w:rsidP="00347933">
      <w:pPr>
        <w:pStyle w:val="Zhlav"/>
        <w:spacing w:after="120"/>
        <w:jc w:val="both"/>
        <w:rPr>
          <w:b/>
          <w:bCs/>
          <w:sz w:val="21"/>
          <w:szCs w:val="21"/>
        </w:rPr>
      </w:pPr>
    </w:p>
    <w:p w14:paraId="1E567FC1" w14:textId="77777777" w:rsidR="00347933" w:rsidRPr="003A245C" w:rsidRDefault="00347933" w:rsidP="007F6932">
      <w:pPr>
        <w:spacing w:after="120"/>
        <w:jc w:val="both"/>
        <w:rPr>
          <w:sz w:val="21"/>
          <w:szCs w:val="21"/>
        </w:rPr>
      </w:pPr>
    </w:p>
    <w:tbl>
      <w:tblPr>
        <w:tblpPr w:leftFromText="141" w:rightFromText="141" w:vertAnchor="text" w:horzAnchor="margin" w:tblpY="-545"/>
        <w:tblW w:w="9348" w:type="dxa"/>
        <w:tblLayout w:type="fixed"/>
        <w:tblCellMar>
          <w:left w:w="70" w:type="dxa"/>
          <w:right w:w="70" w:type="dxa"/>
        </w:tblCellMar>
        <w:tblLook w:val="0000" w:firstRow="0" w:lastRow="0" w:firstColumn="0" w:lastColumn="0" w:noHBand="0" w:noVBand="0"/>
      </w:tblPr>
      <w:tblGrid>
        <w:gridCol w:w="934"/>
        <w:gridCol w:w="1694"/>
        <w:gridCol w:w="1096"/>
        <w:gridCol w:w="583"/>
        <w:gridCol w:w="350"/>
        <w:gridCol w:w="794"/>
        <w:gridCol w:w="535"/>
        <w:gridCol w:w="1680"/>
        <w:gridCol w:w="1682"/>
      </w:tblGrid>
      <w:tr w:rsidR="00347933" w:rsidRPr="003A245C" w14:paraId="18D8E661" w14:textId="77777777" w:rsidTr="00866055">
        <w:trPr>
          <w:cantSplit/>
          <w:trHeight w:val="650"/>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776FD8B1" w14:textId="77777777" w:rsidR="00347933" w:rsidRPr="003A245C" w:rsidRDefault="00347933" w:rsidP="00866055">
            <w:pPr>
              <w:pStyle w:val="Nadpis1"/>
            </w:pPr>
            <w:r w:rsidRPr="003A245C">
              <w:lastRenderedPageBreak/>
              <w:t>ŽÁDOST O ZMĚNU</w:t>
            </w:r>
          </w:p>
        </w:tc>
      </w:tr>
      <w:tr w:rsidR="00347933" w:rsidRPr="003A245C" w14:paraId="0D7F6867" w14:textId="77777777" w:rsidTr="00866055">
        <w:trPr>
          <w:cantSplit/>
          <w:trHeight w:hRule="exact" w:val="450"/>
        </w:trPr>
        <w:tc>
          <w:tcPr>
            <w:tcW w:w="5986" w:type="dxa"/>
            <w:gridSpan w:val="7"/>
            <w:tcBorders>
              <w:top w:val="single" w:sz="12" w:space="0" w:color="auto"/>
              <w:left w:val="single" w:sz="12" w:space="0" w:color="auto"/>
              <w:bottom w:val="dotted" w:sz="4" w:space="0" w:color="auto"/>
              <w:right w:val="single" w:sz="4" w:space="0" w:color="auto"/>
            </w:tcBorders>
          </w:tcPr>
          <w:p w14:paraId="540AD641" w14:textId="77777777" w:rsidR="00347933" w:rsidRPr="003A245C" w:rsidRDefault="00347933" w:rsidP="00866055">
            <w:pPr>
              <w:rPr>
                <w:b/>
                <w:bCs/>
                <w:sz w:val="20"/>
              </w:rPr>
            </w:pPr>
            <w:r w:rsidRPr="003A245C">
              <w:rPr>
                <w:b/>
                <w:bCs/>
                <w:sz w:val="20"/>
              </w:rPr>
              <w:t>Stavba:</w:t>
            </w:r>
          </w:p>
          <w:p w14:paraId="3ECA4C3D" w14:textId="77777777" w:rsidR="00347933" w:rsidRPr="003A245C" w:rsidRDefault="00347933" w:rsidP="00866055">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14:paraId="71DB84B8" w14:textId="77777777" w:rsidR="00347933" w:rsidRPr="003A245C" w:rsidRDefault="00347933" w:rsidP="00866055">
            <w:pPr>
              <w:ind w:left="-70" w:firstLine="70"/>
              <w:rPr>
                <w:b/>
                <w:bCs/>
                <w:sz w:val="20"/>
              </w:rPr>
            </w:pPr>
            <w:r w:rsidRPr="003A245C">
              <w:rPr>
                <w:b/>
                <w:bCs/>
                <w:sz w:val="20"/>
              </w:rPr>
              <w:t xml:space="preserve">Číslo změny: </w:t>
            </w:r>
          </w:p>
        </w:tc>
      </w:tr>
      <w:tr w:rsidR="00347933" w:rsidRPr="003A245C" w14:paraId="31B0EFD6" w14:textId="77777777" w:rsidTr="00866055">
        <w:trPr>
          <w:cantSplit/>
          <w:trHeight w:hRule="exact" w:val="450"/>
        </w:trPr>
        <w:tc>
          <w:tcPr>
            <w:tcW w:w="5986" w:type="dxa"/>
            <w:gridSpan w:val="7"/>
            <w:tcBorders>
              <w:top w:val="dotted" w:sz="4" w:space="0" w:color="auto"/>
              <w:left w:val="single" w:sz="12" w:space="0" w:color="auto"/>
              <w:bottom w:val="single" w:sz="12" w:space="0" w:color="auto"/>
              <w:right w:val="single" w:sz="4" w:space="0" w:color="auto"/>
            </w:tcBorders>
          </w:tcPr>
          <w:p w14:paraId="6BD4FE13" w14:textId="77777777" w:rsidR="00347933" w:rsidRPr="003A245C" w:rsidRDefault="00347933" w:rsidP="00866055"/>
        </w:tc>
        <w:tc>
          <w:tcPr>
            <w:tcW w:w="3362" w:type="dxa"/>
            <w:gridSpan w:val="2"/>
            <w:tcBorders>
              <w:top w:val="single" w:sz="4" w:space="0" w:color="auto"/>
              <w:left w:val="single" w:sz="4" w:space="0" w:color="auto"/>
              <w:bottom w:val="single" w:sz="12" w:space="0" w:color="auto"/>
              <w:right w:val="single" w:sz="12" w:space="0" w:color="auto"/>
            </w:tcBorders>
          </w:tcPr>
          <w:p w14:paraId="652403C1" w14:textId="77777777" w:rsidR="00347933" w:rsidRPr="003A245C" w:rsidRDefault="00347933" w:rsidP="00866055">
            <w:pPr>
              <w:rPr>
                <w:b/>
                <w:bCs/>
                <w:sz w:val="20"/>
              </w:rPr>
            </w:pPr>
            <w:r w:rsidRPr="003A245C">
              <w:rPr>
                <w:b/>
                <w:bCs/>
                <w:sz w:val="20"/>
              </w:rPr>
              <w:t xml:space="preserve">Datum: </w:t>
            </w:r>
          </w:p>
        </w:tc>
      </w:tr>
      <w:tr w:rsidR="00347933" w:rsidRPr="003A245C" w14:paraId="182E68E7" w14:textId="77777777" w:rsidTr="00866055">
        <w:trPr>
          <w:cantSplit/>
          <w:trHeight w:val="394"/>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6BEDADB8" w14:textId="77777777" w:rsidR="00347933" w:rsidRPr="003A245C" w:rsidRDefault="00347933" w:rsidP="00866055">
            <w:pPr>
              <w:rPr>
                <w:sz w:val="20"/>
              </w:rPr>
            </w:pPr>
            <w:r w:rsidRPr="003A245C">
              <w:t>Určeno pro objednatele</w:t>
            </w:r>
          </w:p>
        </w:tc>
      </w:tr>
      <w:tr w:rsidR="00347933" w:rsidRPr="003A245C" w14:paraId="096011D7" w14:textId="77777777" w:rsidTr="00866055">
        <w:trPr>
          <w:cantSplit/>
          <w:trHeight w:val="394"/>
        </w:trPr>
        <w:tc>
          <w:tcPr>
            <w:tcW w:w="2628" w:type="dxa"/>
            <w:gridSpan w:val="2"/>
            <w:tcBorders>
              <w:top w:val="single" w:sz="8" w:space="0" w:color="auto"/>
              <w:left w:val="single" w:sz="12" w:space="0" w:color="auto"/>
              <w:bottom w:val="single" w:sz="12" w:space="0" w:color="auto"/>
              <w:right w:val="single" w:sz="6" w:space="0" w:color="auto"/>
            </w:tcBorders>
            <w:vAlign w:val="center"/>
          </w:tcPr>
          <w:p w14:paraId="477B1F8A" w14:textId="77777777" w:rsidR="00347933" w:rsidRPr="003A245C" w:rsidRDefault="00347933" w:rsidP="00866055">
            <w:r w:rsidRPr="003A245C">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5975BEC2" w14:textId="77777777" w:rsidR="00347933" w:rsidRPr="003A245C" w:rsidRDefault="00347933" w:rsidP="00866055">
            <w:pPr>
              <w:rPr>
                <w:sz w:val="20"/>
              </w:rPr>
            </w:pPr>
            <w:r w:rsidRPr="003A245C">
              <w:rPr>
                <w:sz w:val="20"/>
              </w:rPr>
              <w:t xml:space="preserve">poštou           </w:t>
            </w:r>
            <w:r w:rsidR="00AF55FB" w:rsidRPr="003A245C">
              <w:fldChar w:fldCharType="begin">
                <w:ffData>
                  <w:name w:val="Zaškrtávací2"/>
                  <w:enabled/>
                  <w:calcOnExit w:val="0"/>
                  <w:checkBox>
                    <w:sizeAuto/>
                    <w:default w:val="0"/>
                  </w:checkBox>
                </w:ffData>
              </w:fldChar>
            </w:r>
            <w:r w:rsidRPr="003A245C">
              <w:instrText xml:space="preserve"> FORMCHECKBOX </w:instrText>
            </w:r>
            <w:r w:rsidR="006851A4">
              <w:fldChar w:fldCharType="separate"/>
            </w:r>
            <w:r w:rsidR="00AF55FB" w:rsidRPr="003A245C">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1523F936" w14:textId="77777777" w:rsidR="00347933" w:rsidRPr="003A245C" w:rsidRDefault="00347933" w:rsidP="00866055">
            <w:pPr>
              <w:rPr>
                <w:sz w:val="20"/>
              </w:rPr>
            </w:pPr>
            <w:r w:rsidRPr="003A245C">
              <w:rPr>
                <w:sz w:val="20"/>
              </w:rPr>
              <w:t xml:space="preserve">na KD      </w:t>
            </w:r>
            <w:r w:rsidR="00AF55FB" w:rsidRPr="003A245C">
              <w:fldChar w:fldCharType="begin">
                <w:ffData>
                  <w:name w:val="Zaškrtávací1"/>
                  <w:enabled/>
                  <w:calcOnExit w:val="0"/>
                  <w:checkBox>
                    <w:sizeAuto/>
                    <w:default w:val="0"/>
                  </w:checkBox>
                </w:ffData>
              </w:fldChar>
            </w:r>
            <w:r w:rsidRPr="003A245C">
              <w:instrText xml:space="preserve"> FORMCHECKBOX </w:instrText>
            </w:r>
            <w:r w:rsidR="006851A4">
              <w:fldChar w:fldCharType="separate"/>
            </w:r>
            <w:r w:rsidR="00AF55FB" w:rsidRPr="003A245C">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201C5334" w14:textId="77777777" w:rsidR="00347933" w:rsidRPr="003A245C" w:rsidRDefault="00347933" w:rsidP="00866055">
            <w:pPr>
              <w:rPr>
                <w:sz w:val="20"/>
              </w:rPr>
            </w:pPr>
            <w:r w:rsidRPr="003A245C">
              <w:rPr>
                <w:sz w:val="20"/>
              </w:rPr>
              <w:t xml:space="preserve">e-mailem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6851A4">
              <w:fldChar w:fldCharType="separate"/>
            </w:r>
            <w:r w:rsidR="00AF55FB" w:rsidRPr="003A245C">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14:paraId="79B0A969" w14:textId="77777777" w:rsidR="00347933" w:rsidRPr="003A245C" w:rsidRDefault="00347933" w:rsidP="00866055">
            <w:pPr>
              <w:rPr>
                <w:sz w:val="20"/>
              </w:rPr>
            </w:pPr>
            <w:r w:rsidRPr="003A245C">
              <w:rPr>
                <w:sz w:val="20"/>
              </w:rPr>
              <w:t xml:space="preserve">osobně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6851A4">
              <w:fldChar w:fldCharType="separate"/>
            </w:r>
            <w:r w:rsidR="00AF55FB" w:rsidRPr="003A245C">
              <w:fldChar w:fldCharType="end"/>
            </w:r>
          </w:p>
        </w:tc>
      </w:tr>
      <w:tr w:rsidR="00347933" w:rsidRPr="003A245C" w14:paraId="1E64D163" w14:textId="77777777" w:rsidTr="00866055">
        <w:trPr>
          <w:cantSplit/>
          <w:trHeight w:hRule="exact" w:val="409"/>
        </w:trPr>
        <w:tc>
          <w:tcPr>
            <w:tcW w:w="9348" w:type="dxa"/>
            <w:gridSpan w:val="9"/>
            <w:tcBorders>
              <w:top w:val="single" w:sz="6" w:space="0" w:color="auto"/>
              <w:left w:val="single" w:sz="12" w:space="0" w:color="auto"/>
              <w:bottom w:val="single" w:sz="6" w:space="0" w:color="auto"/>
              <w:right w:val="single" w:sz="12" w:space="0" w:color="auto"/>
            </w:tcBorders>
            <w:vAlign w:val="center"/>
          </w:tcPr>
          <w:p w14:paraId="45991FC6" w14:textId="77777777" w:rsidR="00347933" w:rsidRPr="003A245C" w:rsidRDefault="00347933" w:rsidP="00866055">
            <w:r w:rsidRPr="003A245C">
              <w:rPr>
                <w:sz w:val="20"/>
              </w:rPr>
              <w:t xml:space="preserve">Týká se </w:t>
            </w:r>
            <w:r w:rsidRPr="003A245C">
              <w:rPr>
                <w:b/>
                <w:bCs/>
                <w:sz w:val="20"/>
              </w:rPr>
              <w:t>části stavby</w:t>
            </w:r>
            <w:r w:rsidRPr="003A245C">
              <w:rPr>
                <w:b/>
                <w:bCs/>
              </w:rPr>
              <w:t xml:space="preserve">: </w:t>
            </w:r>
          </w:p>
        </w:tc>
      </w:tr>
      <w:tr w:rsidR="00347933" w:rsidRPr="003A245C" w14:paraId="5CA616C4"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1CC1905E" w14:textId="77777777" w:rsidR="00347933" w:rsidRPr="003A245C" w:rsidRDefault="00347933" w:rsidP="00866055">
            <w:pPr>
              <w:rPr>
                <w:sz w:val="20"/>
              </w:rPr>
            </w:pPr>
            <w:r w:rsidRPr="003A245C">
              <w:rPr>
                <w:sz w:val="20"/>
              </w:rPr>
              <w:t>Odkazy:</w:t>
            </w:r>
          </w:p>
        </w:tc>
        <w:tc>
          <w:tcPr>
            <w:tcW w:w="8414" w:type="dxa"/>
            <w:gridSpan w:val="8"/>
            <w:tcBorders>
              <w:top w:val="single" w:sz="6" w:space="0" w:color="auto"/>
              <w:bottom w:val="single" w:sz="6" w:space="0" w:color="auto"/>
              <w:right w:val="single" w:sz="12" w:space="0" w:color="auto"/>
            </w:tcBorders>
            <w:vAlign w:val="center"/>
          </w:tcPr>
          <w:p w14:paraId="48CC31FA" w14:textId="77777777" w:rsidR="00347933" w:rsidRPr="003A245C" w:rsidRDefault="00347933" w:rsidP="00866055">
            <w:pPr>
              <w:rPr>
                <w:sz w:val="20"/>
              </w:rPr>
            </w:pPr>
          </w:p>
        </w:tc>
      </w:tr>
      <w:tr w:rsidR="00347933" w:rsidRPr="003A245C" w14:paraId="1B760553"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6AC439F6"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04F08DA1" w14:textId="77777777" w:rsidR="00347933" w:rsidRPr="003A245C" w:rsidRDefault="00347933" w:rsidP="00866055">
            <w:pPr>
              <w:rPr>
                <w:sz w:val="20"/>
              </w:rPr>
            </w:pPr>
          </w:p>
        </w:tc>
      </w:tr>
      <w:tr w:rsidR="00347933" w:rsidRPr="003A245C" w14:paraId="0CC97FBF"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19B6FE99"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1C51E4F6" w14:textId="77777777" w:rsidR="00347933" w:rsidRPr="003A245C" w:rsidRDefault="00347933" w:rsidP="00866055">
            <w:pPr>
              <w:rPr>
                <w:sz w:val="20"/>
              </w:rPr>
            </w:pPr>
          </w:p>
        </w:tc>
      </w:tr>
      <w:tr w:rsidR="00347933" w:rsidRPr="003A245C" w14:paraId="0414C464" w14:textId="77777777" w:rsidTr="00866055">
        <w:trPr>
          <w:cantSplit/>
          <w:trHeight w:val="774"/>
        </w:trPr>
        <w:tc>
          <w:tcPr>
            <w:tcW w:w="9348" w:type="dxa"/>
            <w:gridSpan w:val="9"/>
            <w:tcBorders>
              <w:top w:val="single" w:sz="12" w:space="0" w:color="auto"/>
              <w:left w:val="single" w:sz="12" w:space="0" w:color="auto"/>
              <w:right w:val="single" w:sz="12" w:space="0" w:color="auto"/>
            </w:tcBorders>
          </w:tcPr>
          <w:p w14:paraId="293675B7" w14:textId="77777777" w:rsidR="00347933" w:rsidRPr="003A245C" w:rsidRDefault="00347933" w:rsidP="00866055">
            <w:pPr>
              <w:tabs>
                <w:tab w:val="left" w:pos="3720"/>
              </w:tabs>
              <w:rPr>
                <w:sz w:val="16"/>
                <w:szCs w:val="16"/>
              </w:rPr>
            </w:pPr>
            <w:r w:rsidRPr="003A245C">
              <w:t>Popis změny:</w:t>
            </w:r>
          </w:p>
          <w:p w14:paraId="294EB138" w14:textId="77777777" w:rsidR="00347933" w:rsidRPr="003A245C" w:rsidRDefault="00347933" w:rsidP="00866055">
            <w:pPr>
              <w:tabs>
                <w:tab w:val="left" w:pos="2985"/>
              </w:tabs>
              <w:jc w:val="both"/>
              <w:rPr>
                <w:szCs w:val="20"/>
              </w:rPr>
            </w:pPr>
          </w:p>
          <w:p w14:paraId="4AF16C9D" w14:textId="77777777" w:rsidR="00347933" w:rsidRPr="003A245C" w:rsidRDefault="00347933" w:rsidP="00866055">
            <w:pPr>
              <w:tabs>
                <w:tab w:val="left" w:pos="2985"/>
              </w:tabs>
              <w:jc w:val="both"/>
              <w:rPr>
                <w:szCs w:val="20"/>
              </w:rPr>
            </w:pPr>
          </w:p>
          <w:p w14:paraId="2AE09083" w14:textId="77777777" w:rsidR="00347933" w:rsidRPr="003A245C" w:rsidRDefault="00347933" w:rsidP="00866055">
            <w:pPr>
              <w:tabs>
                <w:tab w:val="left" w:pos="2985"/>
              </w:tabs>
              <w:jc w:val="both"/>
              <w:rPr>
                <w:szCs w:val="20"/>
              </w:rPr>
            </w:pPr>
          </w:p>
        </w:tc>
      </w:tr>
      <w:tr w:rsidR="00347933" w:rsidRPr="003A245C" w14:paraId="58D890D1" w14:textId="77777777" w:rsidTr="00866055">
        <w:trPr>
          <w:cantSplit/>
          <w:trHeight w:val="1069"/>
        </w:trPr>
        <w:tc>
          <w:tcPr>
            <w:tcW w:w="9348" w:type="dxa"/>
            <w:gridSpan w:val="9"/>
            <w:tcBorders>
              <w:left w:val="single" w:sz="12" w:space="0" w:color="auto"/>
              <w:bottom w:val="single" w:sz="8" w:space="0" w:color="auto"/>
              <w:right w:val="single" w:sz="12" w:space="0" w:color="auto"/>
            </w:tcBorders>
            <w:vAlign w:val="center"/>
          </w:tcPr>
          <w:p w14:paraId="2BBED8CA" w14:textId="77777777" w:rsidR="00347933" w:rsidRPr="003A245C" w:rsidRDefault="00347933" w:rsidP="00866055"/>
          <w:p w14:paraId="538F9A85" w14:textId="77777777" w:rsidR="00347933" w:rsidRPr="003A245C" w:rsidRDefault="00347933" w:rsidP="00866055"/>
          <w:p w14:paraId="4727B1B0" w14:textId="77777777" w:rsidR="00347933" w:rsidRPr="003A245C" w:rsidRDefault="00347933" w:rsidP="00866055"/>
        </w:tc>
      </w:tr>
      <w:tr w:rsidR="00347933" w:rsidRPr="003A245C" w14:paraId="5FAA50A8" w14:textId="77777777" w:rsidTr="00866055">
        <w:trPr>
          <w:cantSplit/>
          <w:trHeight w:val="406"/>
        </w:trPr>
        <w:tc>
          <w:tcPr>
            <w:tcW w:w="4657" w:type="dxa"/>
            <w:gridSpan w:val="5"/>
            <w:tcBorders>
              <w:top w:val="single" w:sz="8" w:space="0" w:color="auto"/>
              <w:left w:val="single" w:sz="12" w:space="0" w:color="auto"/>
              <w:bottom w:val="single" w:sz="8" w:space="0" w:color="auto"/>
              <w:right w:val="single" w:sz="8" w:space="0" w:color="auto"/>
            </w:tcBorders>
          </w:tcPr>
          <w:p w14:paraId="073880A4" w14:textId="77777777" w:rsidR="00347933" w:rsidRPr="003A245C" w:rsidRDefault="00347933" w:rsidP="00866055">
            <w:r w:rsidRPr="003A245C">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14:paraId="1DABB779" w14:textId="77777777" w:rsidR="00347933" w:rsidRPr="003A245C" w:rsidRDefault="00347933" w:rsidP="00866055">
            <w:pPr>
              <w:rPr>
                <w:sz w:val="20"/>
              </w:rPr>
            </w:pPr>
            <w:r w:rsidRPr="003A245C">
              <w:rPr>
                <w:sz w:val="16"/>
              </w:rPr>
              <w:t>Počet připojených výkresů:</w:t>
            </w:r>
          </w:p>
        </w:tc>
      </w:tr>
      <w:tr w:rsidR="00347933" w:rsidRPr="003A245C" w14:paraId="13B8538E" w14:textId="77777777" w:rsidTr="00866055">
        <w:trPr>
          <w:cantSplit/>
          <w:trHeight w:val="337"/>
        </w:trPr>
        <w:tc>
          <w:tcPr>
            <w:tcW w:w="3724" w:type="dxa"/>
            <w:gridSpan w:val="3"/>
            <w:tcBorders>
              <w:top w:val="single" w:sz="12" w:space="0" w:color="auto"/>
              <w:left w:val="single" w:sz="12" w:space="0" w:color="auto"/>
              <w:bottom w:val="single" w:sz="8" w:space="0" w:color="auto"/>
              <w:right w:val="single" w:sz="6" w:space="0" w:color="auto"/>
            </w:tcBorders>
            <w:vAlign w:val="center"/>
          </w:tcPr>
          <w:p w14:paraId="23E5239C" w14:textId="77777777" w:rsidR="00347933" w:rsidRPr="003A245C" w:rsidRDefault="00347933" w:rsidP="00866055">
            <w:pPr>
              <w:rPr>
                <w:sz w:val="20"/>
              </w:rPr>
            </w:pPr>
            <w:r w:rsidRPr="003A245C">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2893E4B3" w14:textId="77777777" w:rsidR="00347933" w:rsidRPr="003A245C" w:rsidRDefault="00347933" w:rsidP="00866055">
            <w:pPr>
              <w:rPr>
                <w:sz w:val="20"/>
              </w:rPr>
            </w:pPr>
            <w:r w:rsidRPr="003A245C">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14:paraId="4CB97660" w14:textId="77777777" w:rsidR="00347933" w:rsidRPr="003A245C" w:rsidRDefault="00347933" w:rsidP="00866055">
            <w:pPr>
              <w:rPr>
                <w:sz w:val="20"/>
              </w:rPr>
            </w:pPr>
            <w:r w:rsidRPr="003A245C">
              <w:rPr>
                <w:sz w:val="20"/>
              </w:rPr>
              <w:t xml:space="preserve">  </w:t>
            </w:r>
          </w:p>
          <w:p w14:paraId="01FF286E" w14:textId="77777777" w:rsidR="00347933" w:rsidRPr="003A245C" w:rsidRDefault="00347933" w:rsidP="00866055">
            <w:pPr>
              <w:rPr>
                <w:sz w:val="20"/>
              </w:rPr>
            </w:pPr>
            <w:r w:rsidRPr="003A245C">
              <w:rPr>
                <w:sz w:val="20"/>
              </w:rPr>
              <w:t xml:space="preserve"> </w:t>
            </w:r>
            <w:r w:rsidR="00AF55FB" w:rsidRPr="003A245C">
              <w:rPr>
                <w:sz w:val="20"/>
              </w:rPr>
              <w:fldChar w:fldCharType="begin">
                <w:ffData>
                  <w:name w:val="Zaškrtávací5"/>
                  <w:enabled/>
                  <w:calcOnExit w:val="0"/>
                  <w:checkBox>
                    <w:sizeAuto/>
                    <w:default w:val="0"/>
                  </w:checkBox>
                </w:ffData>
              </w:fldChar>
            </w:r>
            <w:r w:rsidRPr="003A245C">
              <w:rPr>
                <w:sz w:val="20"/>
              </w:rPr>
              <w:instrText xml:space="preserve"> FORMCHECKBOX </w:instrText>
            </w:r>
            <w:r w:rsidR="006851A4">
              <w:rPr>
                <w:sz w:val="20"/>
              </w:rPr>
            </w:r>
            <w:r w:rsidR="006851A4">
              <w:rPr>
                <w:sz w:val="20"/>
              </w:rPr>
              <w:fldChar w:fldCharType="separate"/>
            </w:r>
            <w:r w:rsidR="00AF55FB" w:rsidRPr="003A245C">
              <w:rPr>
                <w:sz w:val="20"/>
              </w:rPr>
              <w:fldChar w:fldCharType="end"/>
            </w:r>
          </w:p>
          <w:p w14:paraId="34BEB87D" w14:textId="77777777" w:rsidR="00347933" w:rsidRPr="003A245C" w:rsidRDefault="00347933" w:rsidP="00866055">
            <w:pPr>
              <w:rPr>
                <w:sz w:val="20"/>
              </w:rPr>
            </w:pPr>
          </w:p>
        </w:tc>
      </w:tr>
      <w:tr w:rsidR="00347933" w:rsidRPr="003A245C" w14:paraId="02B2C904" w14:textId="77777777" w:rsidTr="00866055">
        <w:trPr>
          <w:cantSplit/>
          <w:trHeight w:val="1775"/>
        </w:trPr>
        <w:tc>
          <w:tcPr>
            <w:tcW w:w="3724" w:type="dxa"/>
            <w:gridSpan w:val="3"/>
            <w:tcBorders>
              <w:top w:val="single" w:sz="12" w:space="0" w:color="auto"/>
              <w:left w:val="single" w:sz="12" w:space="0" w:color="auto"/>
              <w:right w:val="single" w:sz="6" w:space="0" w:color="auto"/>
            </w:tcBorders>
            <w:vAlign w:val="center"/>
          </w:tcPr>
          <w:p w14:paraId="216A2549" w14:textId="77777777" w:rsidR="00347933" w:rsidRPr="003A245C" w:rsidRDefault="00347933" w:rsidP="00866055">
            <w:pPr>
              <w:rPr>
                <w:sz w:val="20"/>
              </w:rPr>
            </w:pPr>
            <w:r w:rsidRPr="003A245C">
              <w:rPr>
                <w:sz w:val="20"/>
              </w:rPr>
              <w:t>Změna byla vyvolána</w:t>
            </w:r>
          </w:p>
          <w:p w14:paraId="00252BED" w14:textId="77777777" w:rsidR="00347933" w:rsidRPr="003A245C" w:rsidRDefault="00347933" w:rsidP="00866055">
            <w:pPr>
              <w:rPr>
                <w:sz w:val="20"/>
              </w:rPr>
            </w:pPr>
          </w:p>
          <w:p w14:paraId="2D12E4BC" w14:textId="77777777" w:rsidR="00347933" w:rsidRPr="003A245C" w:rsidRDefault="00347933" w:rsidP="00866055">
            <w:pPr>
              <w:rPr>
                <w:sz w:val="20"/>
              </w:rPr>
            </w:pPr>
          </w:p>
        </w:tc>
        <w:tc>
          <w:tcPr>
            <w:tcW w:w="5624" w:type="dxa"/>
            <w:gridSpan w:val="6"/>
            <w:tcBorders>
              <w:top w:val="single" w:sz="12" w:space="0" w:color="auto"/>
              <w:left w:val="single" w:sz="6" w:space="0" w:color="auto"/>
              <w:right w:val="single" w:sz="12" w:space="0" w:color="auto"/>
            </w:tcBorders>
            <w:vAlign w:val="center"/>
          </w:tcPr>
          <w:p w14:paraId="48DDDEA2" w14:textId="77777777" w:rsidR="00347933" w:rsidRPr="003A245C" w:rsidRDefault="00347933" w:rsidP="00866055">
            <w:pPr>
              <w:rPr>
                <w:sz w:val="20"/>
              </w:rPr>
            </w:pPr>
          </w:p>
        </w:tc>
      </w:tr>
      <w:tr w:rsidR="00347933" w:rsidRPr="003A245C" w14:paraId="0506325A" w14:textId="77777777" w:rsidTr="00866055">
        <w:trPr>
          <w:cantSplit/>
          <w:trHeight w:val="583"/>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1FD661F7" w14:textId="77777777" w:rsidR="00347933" w:rsidRPr="003A245C" w:rsidRDefault="00347933" w:rsidP="00866055">
            <w:pPr>
              <w:rPr>
                <w:sz w:val="20"/>
              </w:rPr>
            </w:pPr>
            <w:r w:rsidRPr="003A245C">
              <w:rPr>
                <w:sz w:val="20"/>
              </w:rPr>
              <w:t>Tato žádost o změnu je podkladem pro zpracování návrhu ocenění změny.</w:t>
            </w:r>
          </w:p>
          <w:p w14:paraId="7E790D75" w14:textId="77777777" w:rsidR="00347933" w:rsidRPr="003A245C" w:rsidRDefault="00347933" w:rsidP="00866055">
            <w:pPr>
              <w:rPr>
                <w:sz w:val="20"/>
              </w:rPr>
            </w:pPr>
          </w:p>
        </w:tc>
      </w:tr>
      <w:tr w:rsidR="00347933" w:rsidRPr="003A245C" w14:paraId="63D95332"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59C64916" w14:textId="77777777" w:rsidR="00347933" w:rsidRPr="003A245C" w:rsidRDefault="00347933" w:rsidP="00866055">
            <w:pPr>
              <w:rPr>
                <w:sz w:val="16"/>
              </w:rPr>
            </w:pPr>
          </w:p>
          <w:p w14:paraId="26EEB925" w14:textId="77777777" w:rsidR="00347933" w:rsidRPr="003A245C" w:rsidRDefault="00347933" w:rsidP="00866055">
            <w:pPr>
              <w:rPr>
                <w:sz w:val="16"/>
              </w:rPr>
            </w:pPr>
          </w:p>
          <w:p w14:paraId="2F41865A" w14:textId="77777777" w:rsidR="00347933" w:rsidRPr="003A245C" w:rsidRDefault="00347933" w:rsidP="00866055">
            <w:pPr>
              <w:rPr>
                <w:sz w:val="20"/>
              </w:rPr>
            </w:pPr>
            <w:r w:rsidRPr="003A245C">
              <w:rPr>
                <w:sz w:val="20"/>
              </w:rPr>
              <w:t>Žádost podává (jméno, podpis, razítko):</w:t>
            </w:r>
          </w:p>
          <w:p w14:paraId="7FCBF03A" w14:textId="77777777" w:rsidR="00347933" w:rsidRPr="003A245C" w:rsidRDefault="00347933" w:rsidP="00866055">
            <w:pPr>
              <w:rPr>
                <w:sz w:val="20"/>
              </w:rPr>
            </w:pPr>
          </w:p>
          <w:p w14:paraId="4DCBD07D" w14:textId="77777777" w:rsidR="00347933" w:rsidRPr="003A245C" w:rsidRDefault="00347933" w:rsidP="00866055">
            <w:pPr>
              <w:rPr>
                <w:sz w:val="20"/>
              </w:rPr>
            </w:pPr>
          </w:p>
          <w:p w14:paraId="1F0A2926" w14:textId="77777777" w:rsidR="00347933" w:rsidRPr="003A245C" w:rsidRDefault="00347933" w:rsidP="00866055">
            <w:pPr>
              <w:rPr>
                <w:sz w:val="20"/>
              </w:rPr>
            </w:pPr>
          </w:p>
        </w:tc>
      </w:tr>
      <w:tr w:rsidR="00347933" w:rsidRPr="003A245C" w14:paraId="28F8DF2A"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23598E71" w14:textId="77777777" w:rsidR="00347933" w:rsidRPr="003A245C" w:rsidRDefault="00347933" w:rsidP="00866055">
            <w:pPr>
              <w:rPr>
                <w:sz w:val="16"/>
              </w:rPr>
            </w:pPr>
          </w:p>
          <w:p w14:paraId="3DBA4065" w14:textId="77777777" w:rsidR="00347933" w:rsidRPr="003A245C" w:rsidRDefault="00347933" w:rsidP="00866055">
            <w:pPr>
              <w:rPr>
                <w:sz w:val="20"/>
                <w:szCs w:val="20"/>
              </w:rPr>
            </w:pPr>
            <w:r w:rsidRPr="003A245C">
              <w:rPr>
                <w:sz w:val="20"/>
                <w:szCs w:val="20"/>
              </w:rPr>
              <w:t>Převzal (Jméno, datum, podpis)</w:t>
            </w:r>
          </w:p>
          <w:p w14:paraId="2D453723" w14:textId="77777777" w:rsidR="00347933" w:rsidRPr="003A245C" w:rsidRDefault="00347933" w:rsidP="00866055">
            <w:pPr>
              <w:rPr>
                <w:sz w:val="16"/>
              </w:rPr>
            </w:pPr>
          </w:p>
          <w:p w14:paraId="53610864" w14:textId="77777777" w:rsidR="00347933" w:rsidRPr="003A245C" w:rsidRDefault="00347933" w:rsidP="00866055">
            <w:pPr>
              <w:rPr>
                <w:sz w:val="16"/>
              </w:rPr>
            </w:pPr>
          </w:p>
          <w:p w14:paraId="4C8BB387" w14:textId="77777777" w:rsidR="00347933" w:rsidRPr="003A245C" w:rsidRDefault="00347933" w:rsidP="00866055">
            <w:pPr>
              <w:rPr>
                <w:sz w:val="16"/>
              </w:rPr>
            </w:pPr>
          </w:p>
          <w:p w14:paraId="26731BA9" w14:textId="77777777" w:rsidR="00347933" w:rsidRPr="003A245C" w:rsidRDefault="00347933" w:rsidP="00866055">
            <w:pPr>
              <w:rPr>
                <w:sz w:val="16"/>
              </w:rPr>
            </w:pPr>
          </w:p>
        </w:tc>
      </w:tr>
    </w:tbl>
    <w:p w14:paraId="6E960DA5" w14:textId="77777777" w:rsidR="00347933" w:rsidRPr="003A245C" w:rsidRDefault="00347933" w:rsidP="007F6932">
      <w:pPr>
        <w:spacing w:after="120"/>
        <w:jc w:val="both"/>
        <w:rPr>
          <w:sz w:val="21"/>
          <w:szCs w:val="21"/>
        </w:rPr>
      </w:pPr>
    </w:p>
    <w:sectPr w:rsidR="00347933" w:rsidRPr="003A245C" w:rsidSect="00635AF4">
      <w:headerReference w:type="default" r:id="rId17"/>
      <w:footerReference w:type="default" r:id="rId18"/>
      <w:headerReference w:type="first" r:id="rId19"/>
      <w:footerReference w:type="first" r:id="rId20"/>
      <w:type w:val="continuous"/>
      <w:pgSz w:w="11906" w:h="16838" w:code="9"/>
      <w:pgMar w:top="1134" w:right="707" w:bottom="709" w:left="709" w:header="53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A5670" w14:textId="77777777" w:rsidR="00210CEB" w:rsidRDefault="00210CEB">
      <w:r>
        <w:separator/>
      </w:r>
    </w:p>
  </w:endnote>
  <w:endnote w:type="continuationSeparator" w:id="0">
    <w:p w14:paraId="10EB4873" w14:textId="77777777" w:rsidR="00210CEB" w:rsidRDefault="0021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52815" w14:textId="66C13F2E" w:rsidR="00DB4813" w:rsidRPr="000A7553" w:rsidRDefault="00DB4813" w:rsidP="00336209">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6851A4">
      <w:rPr>
        <w:noProof/>
        <w:sz w:val="21"/>
        <w:szCs w:val="21"/>
      </w:rPr>
      <w:t>10</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6851A4">
      <w:rPr>
        <w:noProof/>
        <w:sz w:val="21"/>
        <w:szCs w:val="21"/>
      </w:rPr>
      <w:t>24</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7D707" w14:textId="67F200CC" w:rsidR="00DB4813" w:rsidRPr="006D1D93" w:rsidRDefault="00DB4813" w:rsidP="00BE6A0A">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6851A4">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6851A4">
      <w:rPr>
        <w:noProof/>
        <w:sz w:val="21"/>
        <w:szCs w:val="21"/>
      </w:rPr>
      <w:t>24</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FB1BE" w14:textId="77777777" w:rsidR="00210CEB" w:rsidRDefault="00210CEB">
      <w:r>
        <w:separator/>
      </w:r>
    </w:p>
  </w:footnote>
  <w:footnote w:type="continuationSeparator" w:id="0">
    <w:p w14:paraId="1CF8E7E5" w14:textId="77777777" w:rsidR="00210CEB" w:rsidRDefault="00210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0" w:type="dxa"/>
      <w:tblLook w:val="01E0" w:firstRow="1" w:lastRow="1" w:firstColumn="1" w:lastColumn="1" w:noHBand="0" w:noVBand="0"/>
    </w:tblPr>
    <w:tblGrid>
      <w:gridCol w:w="9684"/>
    </w:tblGrid>
    <w:tr w:rsidR="00DB4813" w:rsidRPr="00102C96" w14:paraId="2E8DA643" w14:textId="77777777">
      <w:trPr>
        <w:trHeight w:val="330"/>
      </w:trPr>
      <w:tc>
        <w:tcPr>
          <w:tcW w:w="9480" w:type="dxa"/>
        </w:tcPr>
        <w:tbl>
          <w:tblPr>
            <w:tblW w:w="9468" w:type="dxa"/>
            <w:tblLook w:val="01E0" w:firstRow="1" w:lastRow="1" w:firstColumn="1" w:lastColumn="1" w:noHBand="0" w:noVBand="0"/>
          </w:tblPr>
          <w:tblGrid>
            <w:gridCol w:w="9468"/>
          </w:tblGrid>
          <w:tr w:rsidR="00DB4813" w:rsidRPr="00102C96" w14:paraId="15E4071B" w14:textId="77777777" w:rsidTr="00337B05">
            <w:tc>
              <w:tcPr>
                <w:tcW w:w="9468" w:type="dxa"/>
              </w:tcPr>
              <w:p w14:paraId="75F6BE00" w14:textId="77777777" w:rsidR="00DB4813" w:rsidRPr="0096212D" w:rsidRDefault="00DB4813" w:rsidP="0096212D">
                <w:pPr>
                  <w:tabs>
                    <w:tab w:val="left" w:pos="810"/>
                  </w:tabs>
                  <w:rPr>
                    <w:b/>
                    <w:bCs/>
                    <w:smallCaps/>
                    <w:strike/>
                    <w:spacing w:val="20"/>
                    <w:sz w:val="21"/>
                    <w:szCs w:val="21"/>
                  </w:rPr>
                </w:pPr>
                <w:r w:rsidRPr="00B551ED">
                  <w:rPr>
                    <w:b/>
                    <w:bCs/>
                    <w:smallCaps/>
                    <w:spacing w:val="20"/>
                    <w:sz w:val="21"/>
                    <w:szCs w:val="21"/>
                    <w:lang w:val="en-US"/>
                  </w:rPr>
                  <w:t>II/374 Rájec průtah, IV. stavba</w:t>
                </w:r>
              </w:p>
            </w:tc>
          </w:tr>
        </w:tbl>
        <w:p w14:paraId="67F14915" w14:textId="77777777" w:rsidR="00DB4813" w:rsidRPr="00102C96" w:rsidRDefault="00DB4813" w:rsidP="00CA70FC">
          <w:pPr>
            <w:tabs>
              <w:tab w:val="left" w:pos="1725"/>
            </w:tabs>
            <w:rPr>
              <w:b/>
              <w:smallCaps/>
              <w:spacing w:val="20"/>
              <w:sz w:val="21"/>
              <w:szCs w:val="21"/>
            </w:rPr>
          </w:pPr>
        </w:p>
      </w:tc>
    </w:tr>
  </w:tbl>
  <w:p w14:paraId="0B3026F1" w14:textId="77777777" w:rsidR="00DB4813" w:rsidRPr="000A7553" w:rsidRDefault="00DB4813" w:rsidP="00005961">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5152B3C8" w14:textId="77777777" w:rsidR="00DB4813" w:rsidRPr="000A7553" w:rsidRDefault="00DB4813" w:rsidP="004426DD">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BD5D" w14:textId="77777777" w:rsidR="00DB4813" w:rsidRDefault="00DB4813"/>
  <w:tbl>
    <w:tblPr>
      <w:tblW w:w="10456" w:type="dxa"/>
      <w:tblLook w:val="01E0" w:firstRow="1" w:lastRow="1" w:firstColumn="1" w:lastColumn="1" w:noHBand="0" w:noVBand="0"/>
    </w:tblPr>
    <w:tblGrid>
      <w:gridCol w:w="4788"/>
      <w:gridCol w:w="5668"/>
    </w:tblGrid>
    <w:tr w:rsidR="00DB4813" w:rsidRPr="00102C96" w14:paraId="24CF8AF0" w14:textId="77777777" w:rsidTr="00534691">
      <w:tc>
        <w:tcPr>
          <w:tcW w:w="10456" w:type="dxa"/>
          <w:gridSpan w:val="2"/>
        </w:tcPr>
        <w:p w14:paraId="64978B80" w14:textId="77777777" w:rsidR="00DB4813" w:rsidRPr="002A07E1" w:rsidRDefault="00DB4813" w:rsidP="00FC2873">
          <w:pPr>
            <w:tabs>
              <w:tab w:val="left" w:pos="810"/>
            </w:tabs>
            <w:spacing w:after="240"/>
            <w:rPr>
              <w:bCs/>
              <w:smallCaps/>
              <w:spacing w:val="20"/>
              <w:sz w:val="21"/>
              <w:szCs w:val="21"/>
            </w:rPr>
          </w:pPr>
          <w:r w:rsidRPr="00B551ED">
            <w:rPr>
              <w:bCs/>
              <w:smallCaps/>
              <w:spacing w:val="20"/>
              <w:sz w:val="21"/>
              <w:szCs w:val="21"/>
              <w:lang w:val="en-US"/>
            </w:rPr>
            <w:t>II/374 Rájec průtah, IV. stavba</w:t>
          </w:r>
        </w:p>
      </w:tc>
    </w:tr>
    <w:tr w:rsidR="00DB4813" w:rsidRPr="00102C96" w14:paraId="6EFAE208" w14:textId="77777777" w:rsidTr="00534691">
      <w:tc>
        <w:tcPr>
          <w:tcW w:w="4788" w:type="dxa"/>
        </w:tcPr>
        <w:p w14:paraId="4911E012" w14:textId="77777777" w:rsidR="00DB4813" w:rsidRPr="00102C96" w:rsidRDefault="00DB4813" w:rsidP="00102C96">
          <w:pPr>
            <w:jc w:val="both"/>
            <w:rPr>
              <w:sz w:val="21"/>
              <w:szCs w:val="21"/>
            </w:rPr>
          </w:pPr>
          <w:r w:rsidRPr="00102C96">
            <w:rPr>
              <w:sz w:val="21"/>
              <w:szCs w:val="21"/>
            </w:rPr>
            <w:t>Číslo smlouvy objednatele</w:t>
          </w:r>
        </w:p>
      </w:tc>
      <w:tc>
        <w:tcPr>
          <w:tcW w:w="5668" w:type="dxa"/>
        </w:tcPr>
        <w:p w14:paraId="4DCDE5EF" w14:textId="77777777" w:rsidR="00DB4813" w:rsidRPr="00102C96" w:rsidRDefault="00DB4813" w:rsidP="00102C96">
          <w:pPr>
            <w:ind w:left="34"/>
            <w:jc w:val="right"/>
            <w:rPr>
              <w:sz w:val="21"/>
              <w:szCs w:val="21"/>
            </w:rPr>
          </w:pPr>
          <w:r w:rsidRPr="00102C96">
            <w:rPr>
              <w:sz w:val="21"/>
              <w:szCs w:val="21"/>
            </w:rPr>
            <w:t xml:space="preserve">Číslo smlouvy zhotovitele    </w:t>
          </w:r>
        </w:p>
      </w:tc>
    </w:tr>
  </w:tbl>
  <w:p w14:paraId="29BE2F70" w14:textId="77777777" w:rsidR="00DB4813" w:rsidRPr="008B636E" w:rsidRDefault="00DB4813">
    <w:pPr>
      <w:pStyle w:val="Zhlav"/>
      <w:rPr>
        <w:sz w:val="20"/>
        <w:szCs w:val="20"/>
      </w:rPr>
    </w:pPr>
    <w:r w:rsidRPr="008B636E">
      <w:rPr>
        <w:sz w:val="20"/>
        <w:szCs w:val="20"/>
      </w:rPr>
      <w:t>Ev. číslo:</w: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6pt;height:41.25pt" o:bullet="t">
        <v:imagedata r:id="rId1" o:title="kostky"/>
      </v:shape>
    </w:pict>
  </w:numPicBullet>
  <w:abstractNum w:abstractNumId="0" w15:restartNumberingAfterBreak="0">
    <w:nsid w:val="FFFFFF88"/>
    <w:multiLevelType w:val="singleLevel"/>
    <w:tmpl w:val="10665A58"/>
    <w:lvl w:ilvl="0">
      <w:start w:val="1"/>
      <w:numFmt w:val="decimal"/>
      <w:lvlText w:val="%1."/>
      <w:lvlJc w:val="left"/>
      <w:pPr>
        <w:tabs>
          <w:tab w:val="num" w:pos="360"/>
        </w:tabs>
        <w:ind w:left="360" w:hanging="360"/>
      </w:pPr>
    </w:lvl>
  </w:abstractNum>
  <w:abstractNum w:abstractNumId="1" w15:restartNumberingAfterBreak="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 w15:restartNumberingAfterBreak="0">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70445C7"/>
    <w:multiLevelType w:val="hybridMultilevel"/>
    <w:tmpl w:val="605CFFE8"/>
    <w:lvl w:ilvl="0" w:tplc="87485430">
      <w:start w:val="2"/>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79A5832"/>
    <w:multiLevelType w:val="hybridMultilevel"/>
    <w:tmpl w:val="600E637C"/>
    <w:lvl w:ilvl="0" w:tplc="87485430">
      <w:start w:val="2"/>
      <w:numFmt w:val="bullet"/>
      <w:lvlText w:val="-"/>
      <w:lvlJc w:val="left"/>
      <w:pPr>
        <w:ind w:left="900" w:hanging="360"/>
      </w:pPr>
      <w:rPr>
        <w:rFonts w:ascii="Times New Roman" w:eastAsia="Times New Roman" w:hAnsi="Times New Roman"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7" w15:restartNumberingAfterBreak="0">
    <w:nsid w:val="084D1F7F"/>
    <w:multiLevelType w:val="hybridMultilevel"/>
    <w:tmpl w:val="F2B0FE28"/>
    <w:lvl w:ilvl="0" w:tplc="B83ED83E">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CE43908"/>
    <w:multiLevelType w:val="hybridMultilevel"/>
    <w:tmpl w:val="20C82394"/>
    <w:lvl w:ilvl="0" w:tplc="B874C2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2F07D4"/>
    <w:multiLevelType w:val="hybridMultilevel"/>
    <w:tmpl w:val="F49CAAAE"/>
    <w:lvl w:ilvl="0" w:tplc="B83ED83E">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48B3CB0"/>
    <w:multiLevelType w:val="hybridMultilevel"/>
    <w:tmpl w:val="DBC6F046"/>
    <w:lvl w:ilvl="0" w:tplc="87485430">
      <w:start w:val="2"/>
      <w:numFmt w:val="bullet"/>
      <w:lvlText w:val="-"/>
      <w:lvlJc w:val="left"/>
      <w:pPr>
        <w:ind w:left="1262" w:hanging="360"/>
      </w:pPr>
      <w:rPr>
        <w:rFonts w:ascii="Times New Roman" w:eastAsia="Times New Roman" w:hAnsi="Times New Roman" w:hint="default"/>
      </w:rPr>
    </w:lvl>
    <w:lvl w:ilvl="1" w:tplc="04050003" w:tentative="1">
      <w:start w:val="1"/>
      <w:numFmt w:val="bullet"/>
      <w:lvlText w:val="o"/>
      <w:lvlJc w:val="left"/>
      <w:pPr>
        <w:ind w:left="1982" w:hanging="360"/>
      </w:pPr>
      <w:rPr>
        <w:rFonts w:ascii="Courier New" w:hAnsi="Courier New" w:cs="Courier New" w:hint="default"/>
      </w:rPr>
    </w:lvl>
    <w:lvl w:ilvl="2" w:tplc="04050005" w:tentative="1">
      <w:start w:val="1"/>
      <w:numFmt w:val="bullet"/>
      <w:lvlText w:val=""/>
      <w:lvlJc w:val="left"/>
      <w:pPr>
        <w:ind w:left="2702" w:hanging="360"/>
      </w:pPr>
      <w:rPr>
        <w:rFonts w:ascii="Wingdings" w:hAnsi="Wingdings" w:hint="default"/>
      </w:rPr>
    </w:lvl>
    <w:lvl w:ilvl="3" w:tplc="04050001" w:tentative="1">
      <w:start w:val="1"/>
      <w:numFmt w:val="bullet"/>
      <w:lvlText w:val=""/>
      <w:lvlJc w:val="left"/>
      <w:pPr>
        <w:ind w:left="3422" w:hanging="360"/>
      </w:pPr>
      <w:rPr>
        <w:rFonts w:ascii="Symbol" w:hAnsi="Symbol" w:hint="default"/>
      </w:rPr>
    </w:lvl>
    <w:lvl w:ilvl="4" w:tplc="04050003" w:tentative="1">
      <w:start w:val="1"/>
      <w:numFmt w:val="bullet"/>
      <w:lvlText w:val="o"/>
      <w:lvlJc w:val="left"/>
      <w:pPr>
        <w:ind w:left="4142" w:hanging="360"/>
      </w:pPr>
      <w:rPr>
        <w:rFonts w:ascii="Courier New" w:hAnsi="Courier New" w:cs="Courier New" w:hint="default"/>
      </w:rPr>
    </w:lvl>
    <w:lvl w:ilvl="5" w:tplc="04050005" w:tentative="1">
      <w:start w:val="1"/>
      <w:numFmt w:val="bullet"/>
      <w:lvlText w:val=""/>
      <w:lvlJc w:val="left"/>
      <w:pPr>
        <w:ind w:left="4862" w:hanging="360"/>
      </w:pPr>
      <w:rPr>
        <w:rFonts w:ascii="Wingdings" w:hAnsi="Wingdings" w:hint="default"/>
      </w:rPr>
    </w:lvl>
    <w:lvl w:ilvl="6" w:tplc="04050001" w:tentative="1">
      <w:start w:val="1"/>
      <w:numFmt w:val="bullet"/>
      <w:lvlText w:val=""/>
      <w:lvlJc w:val="left"/>
      <w:pPr>
        <w:ind w:left="5582" w:hanging="360"/>
      </w:pPr>
      <w:rPr>
        <w:rFonts w:ascii="Symbol" w:hAnsi="Symbol" w:hint="default"/>
      </w:rPr>
    </w:lvl>
    <w:lvl w:ilvl="7" w:tplc="04050003" w:tentative="1">
      <w:start w:val="1"/>
      <w:numFmt w:val="bullet"/>
      <w:lvlText w:val="o"/>
      <w:lvlJc w:val="left"/>
      <w:pPr>
        <w:ind w:left="6302" w:hanging="360"/>
      </w:pPr>
      <w:rPr>
        <w:rFonts w:ascii="Courier New" w:hAnsi="Courier New" w:cs="Courier New" w:hint="default"/>
      </w:rPr>
    </w:lvl>
    <w:lvl w:ilvl="8" w:tplc="04050005" w:tentative="1">
      <w:start w:val="1"/>
      <w:numFmt w:val="bullet"/>
      <w:lvlText w:val=""/>
      <w:lvlJc w:val="left"/>
      <w:pPr>
        <w:ind w:left="7022" w:hanging="360"/>
      </w:pPr>
      <w:rPr>
        <w:rFonts w:ascii="Wingdings" w:hAnsi="Wingdings" w:hint="default"/>
      </w:rPr>
    </w:lvl>
  </w:abstractNum>
  <w:abstractNum w:abstractNumId="11" w15:restartNumberingAfterBreak="0">
    <w:nsid w:val="14C9087E"/>
    <w:multiLevelType w:val="hybridMultilevel"/>
    <w:tmpl w:val="4D90EA8A"/>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2F38CEEC">
      <w:start w:val="1"/>
      <w:numFmt w:val="decimal"/>
      <w:lvlText w:val="%7."/>
      <w:lvlJc w:val="left"/>
      <w:pPr>
        <w:tabs>
          <w:tab w:val="num" w:pos="5040"/>
        </w:tabs>
        <w:ind w:left="5040" w:hanging="360"/>
      </w:pPr>
      <w:rPr>
        <w:rFonts w:cs="Times New Roman"/>
        <w:b w:val="0"/>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 w15:restartNumberingAfterBreak="0">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2065066A"/>
    <w:multiLevelType w:val="hybridMultilevel"/>
    <w:tmpl w:val="66E4D42A"/>
    <w:lvl w:ilvl="0" w:tplc="E60634A0">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2294042"/>
    <w:multiLevelType w:val="hybridMultilevel"/>
    <w:tmpl w:val="3C7013DC"/>
    <w:lvl w:ilvl="0" w:tplc="28081D32">
      <w:numFmt w:val="bullet"/>
      <w:lvlText w:val="-"/>
      <w:lvlJc w:val="left"/>
      <w:pPr>
        <w:ind w:left="720" w:hanging="360"/>
      </w:pPr>
      <w:rPr>
        <w:rFonts w:ascii="Calibri" w:eastAsia="Calibri" w:hAnsi="Calibri"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7407912"/>
    <w:multiLevelType w:val="hybridMultilevel"/>
    <w:tmpl w:val="4420100C"/>
    <w:lvl w:ilvl="0" w:tplc="AD74D70E">
      <w:start w:val="1"/>
      <w:numFmt w:val="decimal"/>
      <w:lvlText w:val="%1."/>
      <w:lvlJc w:val="left"/>
      <w:pPr>
        <w:ind w:left="36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7C32435"/>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1A07F25"/>
    <w:multiLevelType w:val="hybridMultilevel"/>
    <w:tmpl w:val="AFEEE9E8"/>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355B12B0"/>
    <w:multiLevelType w:val="hybridMultilevel"/>
    <w:tmpl w:val="475265C8"/>
    <w:lvl w:ilvl="0" w:tplc="1334008C">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3B42003F"/>
    <w:multiLevelType w:val="multilevel"/>
    <w:tmpl w:val="5EDEF506"/>
    <w:lvl w:ilvl="0">
      <w:start w:val="1"/>
      <w:numFmt w:val="bullet"/>
      <w:lvlText w:val=""/>
      <w:lvlJc w:val="left"/>
      <w:pPr>
        <w:tabs>
          <w:tab w:val="num" w:pos="720"/>
        </w:tabs>
        <w:ind w:left="720" w:hanging="360"/>
      </w:pPr>
      <w:rPr>
        <w:rFonts w:ascii="Symbol" w:hAnsi="Symbol"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9AD47BB"/>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9" w15:restartNumberingAfterBreak="0">
    <w:nsid w:val="513531B8"/>
    <w:multiLevelType w:val="hybridMultilevel"/>
    <w:tmpl w:val="D9C86964"/>
    <w:lvl w:ilvl="0" w:tplc="0405000F">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32" w15:restartNumberingAfterBreak="0">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CE50DB4"/>
    <w:multiLevelType w:val="hybridMultilevel"/>
    <w:tmpl w:val="AF305F02"/>
    <w:lvl w:ilvl="0" w:tplc="B83ED83E">
      <w:numFmt w:val="bullet"/>
      <w:lvlText w:val="-"/>
      <w:lvlJc w:val="left"/>
      <w:pPr>
        <w:ind w:left="766" w:hanging="360"/>
      </w:pPr>
      <w:rPr>
        <w:rFonts w:ascii="Calibri" w:eastAsia="Calibri" w:hAnsi="Calibri" w:cs="Times New Roman"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34" w15:restartNumberingAfterBreak="0">
    <w:nsid w:val="5D194C6D"/>
    <w:multiLevelType w:val="hybridMultilevel"/>
    <w:tmpl w:val="BF546916"/>
    <w:lvl w:ilvl="0" w:tplc="C57A8AE4">
      <w:start w:val="2"/>
      <w:numFmt w:val="bullet"/>
      <w:lvlText w:val="-"/>
      <w:lvlJc w:val="left"/>
      <w:pPr>
        <w:ind w:left="1262" w:hanging="360"/>
      </w:pPr>
      <w:rPr>
        <w:rFonts w:ascii="Times New Roman" w:eastAsia="Times New Roman" w:hAnsi="Times New Roman" w:cs="Times New Roman" w:hint="default"/>
      </w:rPr>
    </w:lvl>
    <w:lvl w:ilvl="1" w:tplc="04050003" w:tentative="1">
      <w:start w:val="1"/>
      <w:numFmt w:val="bullet"/>
      <w:lvlText w:val="o"/>
      <w:lvlJc w:val="left"/>
      <w:pPr>
        <w:ind w:left="1982" w:hanging="360"/>
      </w:pPr>
      <w:rPr>
        <w:rFonts w:ascii="Courier New" w:hAnsi="Courier New" w:cs="Courier New" w:hint="default"/>
      </w:rPr>
    </w:lvl>
    <w:lvl w:ilvl="2" w:tplc="04050005" w:tentative="1">
      <w:start w:val="1"/>
      <w:numFmt w:val="bullet"/>
      <w:lvlText w:val=""/>
      <w:lvlJc w:val="left"/>
      <w:pPr>
        <w:ind w:left="2702" w:hanging="360"/>
      </w:pPr>
      <w:rPr>
        <w:rFonts w:ascii="Wingdings" w:hAnsi="Wingdings" w:hint="default"/>
      </w:rPr>
    </w:lvl>
    <w:lvl w:ilvl="3" w:tplc="04050001" w:tentative="1">
      <w:start w:val="1"/>
      <w:numFmt w:val="bullet"/>
      <w:lvlText w:val=""/>
      <w:lvlJc w:val="left"/>
      <w:pPr>
        <w:ind w:left="3422" w:hanging="360"/>
      </w:pPr>
      <w:rPr>
        <w:rFonts w:ascii="Symbol" w:hAnsi="Symbol" w:hint="default"/>
      </w:rPr>
    </w:lvl>
    <w:lvl w:ilvl="4" w:tplc="04050003" w:tentative="1">
      <w:start w:val="1"/>
      <w:numFmt w:val="bullet"/>
      <w:lvlText w:val="o"/>
      <w:lvlJc w:val="left"/>
      <w:pPr>
        <w:ind w:left="4142" w:hanging="360"/>
      </w:pPr>
      <w:rPr>
        <w:rFonts w:ascii="Courier New" w:hAnsi="Courier New" w:cs="Courier New" w:hint="default"/>
      </w:rPr>
    </w:lvl>
    <w:lvl w:ilvl="5" w:tplc="04050005" w:tentative="1">
      <w:start w:val="1"/>
      <w:numFmt w:val="bullet"/>
      <w:lvlText w:val=""/>
      <w:lvlJc w:val="left"/>
      <w:pPr>
        <w:ind w:left="4862" w:hanging="360"/>
      </w:pPr>
      <w:rPr>
        <w:rFonts w:ascii="Wingdings" w:hAnsi="Wingdings" w:hint="default"/>
      </w:rPr>
    </w:lvl>
    <w:lvl w:ilvl="6" w:tplc="04050001" w:tentative="1">
      <w:start w:val="1"/>
      <w:numFmt w:val="bullet"/>
      <w:lvlText w:val=""/>
      <w:lvlJc w:val="left"/>
      <w:pPr>
        <w:ind w:left="5582" w:hanging="360"/>
      </w:pPr>
      <w:rPr>
        <w:rFonts w:ascii="Symbol" w:hAnsi="Symbol" w:hint="default"/>
      </w:rPr>
    </w:lvl>
    <w:lvl w:ilvl="7" w:tplc="04050003" w:tentative="1">
      <w:start w:val="1"/>
      <w:numFmt w:val="bullet"/>
      <w:lvlText w:val="o"/>
      <w:lvlJc w:val="left"/>
      <w:pPr>
        <w:ind w:left="6302" w:hanging="360"/>
      </w:pPr>
      <w:rPr>
        <w:rFonts w:ascii="Courier New" w:hAnsi="Courier New" w:cs="Courier New" w:hint="default"/>
      </w:rPr>
    </w:lvl>
    <w:lvl w:ilvl="8" w:tplc="04050005" w:tentative="1">
      <w:start w:val="1"/>
      <w:numFmt w:val="bullet"/>
      <w:lvlText w:val=""/>
      <w:lvlJc w:val="left"/>
      <w:pPr>
        <w:ind w:left="7022" w:hanging="360"/>
      </w:pPr>
      <w:rPr>
        <w:rFonts w:ascii="Wingdings" w:hAnsi="Wingdings" w:hint="default"/>
      </w:rPr>
    </w:lvl>
  </w:abstractNum>
  <w:abstractNum w:abstractNumId="35" w15:restartNumberingAfterBreak="0">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79730F4"/>
    <w:multiLevelType w:val="hybridMultilevel"/>
    <w:tmpl w:val="DE0869E2"/>
    <w:lvl w:ilvl="0" w:tplc="A9DE13EE">
      <w:numFmt w:val="bullet"/>
      <w:lvlText w:val="-"/>
      <w:lvlJc w:val="left"/>
      <w:pPr>
        <w:ind w:left="1257" w:hanging="360"/>
      </w:pPr>
      <w:rPr>
        <w:rFonts w:ascii="Times New Roman" w:eastAsia="Times New Roman" w:hAnsi="Times New Roman" w:cs="Times New Roman" w:hint="default"/>
      </w:rPr>
    </w:lvl>
    <w:lvl w:ilvl="1" w:tplc="04050003" w:tentative="1">
      <w:start w:val="1"/>
      <w:numFmt w:val="bullet"/>
      <w:lvlText w:val="o"/>
      <w:lvlJc w:val="left"/>
      <w:pPr>
        <w:ind w:left="1977" w:hanging="360"/>
      </w:pPr>
      <w:rPr>
        <w:rFonts w:ascii="Courier New" w:hAnsi="Courier New" w:cs="Courier New" w:hint="default"/>
      </w:rPr>
    </w:lvl>
    <w:lvl w:ilvl="2" w:tplc="04050005" w:tentative="1">
      <w:start w:val="1"/>
      <w:numFmt w:val="bullet"/>
      <w:lvlText w:val=""/>
      <w:lvlJc w:val="left"/>
      <w:pPr>
        <w:ind w:left="2697" w:hanging="360"/>
      </w:pPr>
      <w:rPr>
        <w:rFonts w:ascii="Wingdings" w:hAnsi="Wingdings" w:hint="default"/>
      </w:rPr>
    </w:lvl>
    <w:lvl w:ilvl="3" w:tplc="04050001" w:tentative="1">
      <w:start w:val="1"/>
      <w:numFmt w:val="bullet"/>
      <w:lvlText w:val=""/>
      <w:lvlJc w:val="left"/>
      <w:pPr>
        <w:ind w:left="3417" w:hanging="360"/>
      </w:pPr>
      <w:rPr>
        <w:rFonts w:ascii="Symbol" w:hAnsi="Symbol" w:hint="default"/>
      </w:rPr>
    </w:lvl>
    <w:lvl w:ilvl="4" w:tplc="04050003" w:tentative="1">
      <w:start w:val="1"/>
      <w:numFmt w:val="bullet"/>
      <w:lvlText w:val="o"/>
      <w:lvlJc w:val="left"/>
      <w:pPr>
        <w:ind w:left="4137" w:hanging="360"/>
      </w:pPr>
      <w:rPr>
        <w:rFonts w:ascii="Courier New" w:hAnsi="Courier New" w:cs="Courier New" w:hint="default"/>
      </w:rPr>
    </w:lvl>
    <w:lvl w:ilvl="5" w:tplc="04050005" w:tentative="1">
      <w:start w:val="1"/>
      <w:numFmt w:val="bullet"/>
      <w:lvlText w:val=""/>
      <w:lvlJc w:val="left"/>
      <w:pPr>
        <w:ind w:left="4857" w:hanging="360"/>
      </w:pPr>
      <w:rPr>
        <w:rFonts w:ascii="Wingdings" w:hAnsi="Wingdings" w:hint="default"/>
      </w:rPr>
    </w:lvl>
    <w:lvl w:ilvl="6" w:tplc="04050001" w:tentative="1">
      <w:start w:val="1"/>
      <w:numFmt w:val="bullet"/>
      <w:lvlText w:val=""/>
      <w:lvlJc w:val="left"/>
      <w:pPr>
        <w:ind w:left="5577" w:hanging="360"/>
      </w:pPr>
      <w:rPr>
        <w:rFonts w:ascii="Symbol" w:hAnsi="Symbol" w:hint="default"/>
      </w:rPr>
    </w:lvl>
    <w:lvl w:ilvl="7" w:tplc="04050003" w:tentative="1">
      <w:start w:val="1"/>
      <w:numFmt w:val="bullet"/>
      <w:lvlText w:val="o"/>
      <w:lvlJc w:val="left"/>
      <w:pPr>
        <w:ind w:left="6297" w:hanging="360"/>
      </w:pPr>
      <w:rPr>
        <w:rFonts w:ascii="Courier New" w:hAnsi="Courier New" w:cs="Courier New" w:hint="default"/>
      </w:rPr>
    </w:lvl>
    <w:lvl w:ilvl="8" w:tplc="04050005" w:tentative="1">
      <w:start w:val="1"/>
      <w:numFmt w:val="bullet"/>
      <w:lvlText w:val=""/>
      <w:lvlJc w:val="left"/>
      <w:pPr>
        <w:ind w:left="7017" w:hanging="360"/>
      </w:pPr>
      <w:rPr>
        <w:rFonts w:ascii="Wingdings" w:hAnsi="Wingdings" w:hint="default"/>
      </w:rPr>
    </w:lvl>
  </w:abstractNum>
  <w:abstractNum w:abstractNumId="39" w15:restartNumberingAfterBreak="0">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0" w15:restartNumberingAfterBreak="0">
    <w:nsid w:val="7C2158EC"/>
    <w:multiLevelType w:val="hybridMultilevel"/>
    <w:tmpl w:val="4970E1AC"/>
    <w:lvl w:ilvl="0" w:tplc="B83ED83E">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F9B24C9"/>
    <w:multiLevelType w:val="hybridMultilevel"/>
    <w:tmpl w:val="DBA873BE"/>
    <w:lvl w:ilvl="0" w:tplc="67661124">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18"/>
  </w:num>
  <w:num w:numId="3">
    <w:abstractNumId w:val="19"/>
  </w:num>
  <w:num w:numId="4">
    <w:abstractNumId w:val="27"/>
  </w:num>
  <w:num w:numId="5">
    <w:abstractNumId w:val="3"/>
  </w:num>
  <w:num w:numId="6">
    <w:abstractNumId w:val="30"/>
  </w:num>
  <w:num w:numId="7">
    <w:abstractNumId w:val="35"/>
  </w:num>
  <w:num w:numId="8">
    <w:abstractNumId w:val="20"/>
  </w:num>
  <w:num w:numId="9">
    <w:abstractNumId w:val="32"/>
  </w:num>
  <w:num w:numId="10">
    <w:abstractNumId w:val="2"/>
  </w:num>
  <w:num w:numId="11">
    <w:abstractNumId w:val="22"/>
  </w:num>
  <w:num w:numId="12">
    <w:abstractNumId w:val="13"/>
  </w:num>
  <w:num w:numId="13">
    <w:abstractNumId w:val="11"/>
  </w:num>
  <w:num w:numId="14">
    <w:abstractNumId w:val="8"/>
  </w:num>
  <w:num w:numId="15">
    <w:abstractNumId w:val="24"/>
  </w:num>
  <w:num w:numId="16">
    <w:abstractNumId w:val="31"/>
  </w:num>
  <w:num w:numId="17">
    <w:abstractNumId w:val="36"/>
  </w:num>
  <w:num w:numId="18">
    <w:abstractNumId w:val="3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39"/>
  </w:num>
  <w:num w:numId="23">
    <w:abstractNumId w:val="28"/>
  </w:num>
  <w:num w:numId="24">
    <w:abstractNumId w:val="1"/>
  </w:num>
  <w:num w:numId="25">
    <w:abstractNumId w:val="25"/>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41"/>
  </w:num>
  <w:num w:numId="29">
    <w:abstractNumId w:val="15"/>
  </w:num>
  <w:num w:numId="30">
    <w:abstractNumId w:val="0"/>
  </w:num>
  <w:num w:numId="31">
    <w:abstractNumId w:val="26"/>
  </w:num>
  <w:num w:numId="32">
    <w:abstractNumId w:val="23"/>
  </w:num>
  <w:num w:numId="33">
    <w:abstractNumId w:val="38"/>
  </w:num>
  <w:num w:numId="34">
    <w:abstractNumId w:val="21"/>
  </w:num>
  <w:num w:numId="35">
    <w:abstractNumId w:val="29"/>
  </w:num>
  <w:num w:numId="36">
    <w:abstractNumId w:val="34"/>
  </w:num>
  <w:num w:numId="37">
    <w:abstractNumId w:val="10"/>
  </w:num>
  <w:num w:numId="38">
    <w:abstractNumId w:val="16"/>
  </w:num>
  <w:num w:numId="39">
    <w:abstractNumId w:val="6"/>
  </w:num>
  <w:num w:numId="40">
    <w:abstractNumId w:val="7"/>
  </w:num>
  <w:num w:numId="41">
    <w:abstractNumId w:val="33"/>
  </w:num>
  <w:num w:numId="42">
    <w:abstractNumId w:val="9"/>
  </w:num>
  <w:num w:numId="43">
    <w:abstractNumId w:val="40"/>
  </w:num>
  <w:num w:numId="44">
    <w:abstractNumId w:val="5"/>
  </w:num>
  <w:num w:numId="45">
    <w:abstractNumId w:val="17"/>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2AE"/>
    <w:rsid w:val="00000A87"/>
    <w:rsid w:val="00001D73"/>
    <w:rsid w:val="000036CF"/>
    <w:rsid w:val="00003F90"/>
    <w:rsid w:val="00004E4E"/>
    <w:rsid w:val="00005961"/>
    <w:rsid w:val="00007906"/>
    <w:rsid w:val="00007AFB"/>
    <w:rsid w:val="00010EE8"/>
    <w:rsid w:val="000117B0"/>
    <w:rsid w:val="00011864"/>
    <w:rsid w:val="000135FA"/>
    <w:rsid w:val="00017BCE"/>
    <w:rsid w:val="00020C8D"/>
    <w:rsid w:val="000219B9"/>
    <w:rsid w:val="00021B8F"/>
    <w:rsid w:val="00022050"/>
    <w:rsid w:val="00023E92"/>
    <w:rsid w:val="00024BF9"/>
    <w:rsid w:val="00024EC9"/>
    <w:rsid w:val="00025B22"/>
    <w:rsid w:val="000269AA"/>
    <w:rsid w:val="00027A29"/>
    <w:rsid w:val="00030352"/>
    <w:rsid w:val="00031276"/>
    <w:rsid w:val="00031A1B"/>
    <w:rsid w:val="00032239"/>
    <w:rsid w:val="00032693"/>
    <w:rsid w:val="00034126"/>
    <w:rsid w:val="000345B2"/>
    <w:rsid w:val="00034BAF"/>
    <w:rsid w:val="00034EBF"/>
    <w:rsid w:val="00035747"/>
    <w:rsid w:val="00035F20"/>
    <w:rsid w:val="000365BE"/>
    <w:rsid w:val="00037ACB"/>
    <w:rsid w:val="00037DE5"/>
    <w:rsid w:val="0004042A"/>
    <w:rsid w:val="0004193C"/>
    <w:rsid w:val="000419DA"/>
    <w:rsid w:val="00043D93"/>
    <w:rsid w:val="000440D1"/>
    <w:rsid w:val="00045DBC"/>
    <w:rsid w:val="00046645"/>
    <w:rsid w:val="00047E4B"/>
    <w:rsid w:val="00050239"/>
    <w:rsid w:val="00051D0E"/>
    <w:rsid w:val="00052566"/>
    <w:rsid w:val="000527E1"/>
    <w:rsid w:val="00053787"/>
    <w:rsid w:val="00053E4A"/>
    <w:rsid w:val="00055517"/>
    <w:rsid w:val="00055D6B"/>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3731"/>
    <w:rsid w:val="00073A0A"/>
    <w:rsid w:val="00074A8D"/>
    <w:rsid w:val="000756BB"/>
    <w:rsid w:val="00080956"/>
    <w:rsid w:val="00081451"/>
    <w:rsid w:val="0008199C"/>
    <w:rsid w:val="000822AE"/>
    <w:rsid w:val="00083A0B"/>
    <w:rsid w:val="000848FF"/>
    <w:rsid w:val="00084D28"/>
    <w:rsid w:val="0008554A"/>
    <w:rsid w:val="000860B1"/>
    <w:rsid w:val="00090013"/>
    <w:rsid w:val="000904D6"/>
    <w:rsid w:val="000908CA"/>
    <w:rsid w:val="000923FB"/>
    <w:rsid w:val="000925C3"/>
    <w:rsid w:val="0009334E"/>
    <w:rsid w:val="000943ED"/>
    <w:rsid w:val="000A1C01"/>
    <w:rsid w:val="000A2E5A"/>
    <w:rsid w:val="000A4BDB"/>
    <w:rsid w:val="000A6C85"/>
    <w:rsid w:val="000A70C7"/>
    <w:rsid w:val="000A7553"/>
    <w:rsid w:val="000B0028"/>
    <w:rsid w:val="000B007C"/>
    <w:rsid w:val="000B03BA"/>
    <w:rsid w:val="000B130D"/>
    <w:rsid w:val="000B4DBA"/>
    <w:rsid w:val="000B4E53"/>
    <w:rsid w:val="000B5006"/>
    <w:rsid w:val="000B5375"/>
    <w:rsid w:val="000B57EF"/>
    <w:rsid w:val="000B6984"/>
    <w:rsid w:val="000B6A6D"/>
    <w:rsid w:val="000C1313"/>
    <w:rsid w:val="000C181F"/>
    <w:rsid w:val="000C22AC"/>
    <w:rsid w:val="000C2780"/>
    <w:rsid w:val="000C420B"/>
    <w:rsid w:val="000C483B"/>
    <w:rsid w:val="000C5984"/>
    <w:rsid w:val="000C600A"/>
    <w:rsid w:val="000C7068"/>
    <w:rsid w:val="000D13B5"/>
    <w:rsid w:val="000D22DD"/>
    <w:rsid w:val="000D2501"/>
    <w:rsid w:val="000D2C78"/>
    <w:rsid w:val="000D2C8A"/>
    <w:rsid w:val="000D2D4B"/>
    <w:rsid w:val="000D5A04"/>
    <w:rsid w:val="000D620B"/>
    <w:rsid w:val="000D7716"/>
    <w:rsid w:val="000E152A"/>
    <w:rsid w:val="000E174A"/>
    <w:rsid w:val="000E352D"/>
    <w:rsid w:val="000E35D7"/>
    <w:rsid w:val="000E4743"/>
    <w:rsid w:val="000E5DC4"/>
    <w:rsid w:val="000E6163"/>
    <w:rsid w:val="000E68E3"/>
    <w:rsid w:val="000F017A"/>
    <w:rsid w:val="000F01C6"/>
    <w:rsid w:val="000F07F8"/>
    <w:rsid w:val="000F1260"/>
    <w:rsid w:val="000F130C"/>
    <w:rsid w:val="000F175B"/>
    <w:rsid w:val="000F1C5B"/>
    <w:rsid w:val="000F1F5B"/>
    <w:rsid w:val="000F24C1"/>
    <w:rsid w:val="000F2669"/>
    <w:rsid w:val="000F368E"/>
    <w:rsid w:val="000F3728"/>
    <w:rsid w:val="000F5E84"/>
    <w:rsid w:val="000F5F5A"/>
    <w:rsid w:val="000F74B9"/>
    <w:rsid w:val="000F7843"/>
    <w:rsid w:val="00101ADD"/>
    <w:rsid w:val="00101EAD"/>
    <w:rsid w:val="00102C96"/>
    <w:rsid w:val="00102FE0"/>
    <w:rsid w:val="00103009"/>
    <w:rsid w:val="001030B7"/>
    <w:rsid w:val="001043B4"/>
    <w:rsid w:val="001048DC"/>
    <w:rsid w:val="001054DB"/>
    <w:rsid w:val="0010557C"/>
    <w:rsid w:val="00106A13"/>
    <w:rsid w:val="00107DA6"/>
    <w:rsid w:val="0011019B"/>
    <w:rsid w:val="00111264"/>
    <w:rsid w:val="00111739"/>
    <w:rsid w:val="00111FC0"/>
    <w:rsid w:val="001136B4"/>
    <w:rsid w:val="00114E89"/>
    <w:rsid w:val="00115787"/>
    <w:rsid w:val="00116634"/>
    <w:rsid w:val="00117FDC"/>
    <w:rsid w:val="00120574"/>
    <w:rsid w:val="001207F5"/>
    <w:rsid w:val="001219FD"/>
    <w:rsid w:val="00121EF7"/>
    <w:rsid w:val="001222A1"/>
    <w:rsid w:val="00124485"/>
    <w:rsid w:val="00124D1A"/>
    <w:rsid w:val="00126B5C"/>
    <w:rsid w:val="00130483"/>
    <w:rsid w:val="00131757"/>
    <w:rsid w:val="00131953"/>
    <w:rsid w:val="0013281D"/>
    <w:rsid w:val="00132C45"/>
    <w:rsid w:val="00134463"/>
    <w:rsid w:val="00135A4B"/>
    <w:rsid w:val="00137448"/>
    <w:rsid w:val="00143583"/>
    <w:rsid w:val="001435DD"/>
    <w:rsid w:val="00143E56"/>
    <w:rsid w:val="001445AD"/>
    <w:rsid w:val="001468BC"/>
    <w:rsid w:val="00147400"/>
    <w:rsid w:val="0015023F"/>
    <w:rsid w:val="00150AA9"/>
    <w:rsid w:val="00151081"/>
    <w:rsid w:val="001512D6"/>
    <w:rsid w:val="00151A6F"/>
    <w:rsid w:val="001561A1"/>
    <w:rsid w:val="00156CDC"/>
    <w:rsid w:val="001607A2"/>
    <w:rsid w:val="00160E31"/>
    <w:rsid w:val="00162B05"/>
    <w:rsid w:val="00162C58"/>
    <w:rsid w:val="00163B73"/>
    <w:rsid w:val="00164DF4"/>
    <w:rsid w:val="0017001B"/>
    <w:rsid w:val="00170E7A"/>
    <w:rsid w:val="0017159C"/>
    <w:rsid w:val="00172BC1"/>
    <w:rsid w:val="00172C15"/>
    <w:rsid w:val="00182CF8"/>
    <w:rsid w:val="00183B13"/>
    <w:rsid w:val="00185560"/>
    <w:rsid w:val="0018562E"/>
    <w:rsid w:val="00185F2F"/>
    <w:rsid w:val="00186EBF"/>
    <w:rsid w:val="0018750F"/>
    <w:rsid w:val="00187A4E"/>
    <w:rsid w:val="00190EE8"/>
    <w:rsid w:val="00191291"/>
    <w:rsid w:val="001922D8"/>
    <w:rsid w:val="0019264B"/>
    <w:rsid w:val="001929E3"/>
    <w:rsid w:val="001935C1"/>
    <w:rsid w:val="001939CB"/>
    <w:rsid w:val="00194174"/>
    <w:rsid w:val="001955F4"/>
    <w:rsid w:val="001975B7"/>
    <w:rsid w:val="001979CA"/>
    <w:rsid w:val="001A02BF"/>
    <w:rsid w:val="001A1258"/>
    <w:rsid w:val="001A15C1"/>
    <w:rsid w:val="001A1E8E"/>
    <w:rsid w:val="001A2045"/>
    <w:rsid w:val="001A54B3"/>
    <w:rsid w:val="001A68C1"/>
    <w:rsid w:val="001A7456"/>
    <w:rsid w:val="001A7673"/>
    <w:rsid w:val="001A783D"/>
    <w:rsid w:val="001B024C"/>
    <w:rsid w:val="001B0665"/>
    <w:rsid w:val="001B1D2A"/>
    <w:rsid w:val="001B201A"/>
    <w:rsid w:val="001B2217"/>
    <w:rsid w:val="001B2951"/>
    <w:rsid w:val="001B3801"/>
    <w:rsid w:val="001B5EBC"/>
    <w:rsid w:val="001B6269"/>
    <w:rsid w:val="001C055E"/>
    <w:rsid w:val="001C1C0B"/>
    <w:rsid w:val="001C1E46"/>
    <w:rsid w:val="001C42C1"/>
    <w:rsid w:val="001C4C2C"/>
    <w:rsid w:val="001C5173"/>
    <w:rsid w:val="001C572E"/>
    <w:rsid w:val="001C776F"/>
    <w:rsid w:val="001D01A1"/>
    <w:rsid w:val="001D1B63"/>
    <w:rsid w:val="001D2A4D"/>
    <w:rsid w:val="001D3D91"/>
    <w:rsid w:val="001D7099"/>
    <w:rsid w:val="001D716F"/>
    <w:rsid w:val="001D7B6A"/>
    <w:rsid w:val="001E11FB"/>
    <w:rsid w:val="001E1728"/>
    <w:rsid w:val="001E2746"/>
    <w:rsid w:val="001E2EBA"/>
    <w:rsid w:val="001E36DD"/>
    <w:rsid w:val="001E4177"/>
    <w:rsid w:val="001E7D7F"/>
    <w:rsid w:val="001F0649"/>
    <w:rsid w:val="001F17B7"/>
    <w:rsid w:val="001F239C"/>
    <w:rsid w:val="001F4558"/>
    <w:rsid w:val="001F664D"/>
    <w:rsid w:val="001F67F2"/>
    <w:rsid w:val="001F6987"/>
    <w:rsid w:val="001F6FB1"/>
    <w:rsid w:val="001F7B22"/>
    <w:rsid w:val="00201667"/>
    <w:rsid w:val="00202130"/>
    <w:rsid w:val="002047A8"/>
    <w:rsid w:val="002057B2"/>
    <w:rsid w:val="002066E9"/>
    <w:rsid w:val="00206E1A"/>
    <w:rsid w:val="00210854"/>
    <w:rsid w:val="00210CEB"/>
    <w:rsid w:val="0021375E"/>
    <w:rsid w:val="002146A3"/>
    <w:rsid w:val="00215942"/>
    <w:rsid w:val="002206B1"/>
    <w:rsid w:val="00221837"/>
    <w:rsid w:val="00222F62"/>
    <w:rsid w:val="00224502"/>
    <w:rsid w:val="002247BD"/>
    <w:rsid w:val="00225B12"/>
    <w:rsid w:val="00230EDD"/>
    <w:rsid w:val="00231B05"/>
    <w:rsid w:val="0023335F"/>
    <w:rsid w:val="00233B7F"/>
    <w:rsid w:val="0023406A"/>
    <w:rsid w:val="002351DD"/>
    <w:rsid w:val="0023702D"/>
    <w:rsid w:val="0023734D"/>
    <w:rsid w:val="00237E2C"/>
    <w:rsid w:val="00240613"/>
    <w:rsid w:val="0024085E"/>
    <w:rsid w:val="00240BC2"/>
    <w:rsid w:val="002410A7"/>
    <w:rsid w:val="00244381"/>
    <w:rsid w:val="00246CA6"/>
    <w:rsid w:val="00246FC1"/>
    <w:rsid w:val="00247279"/>
    <w:rsid w:val="00250404"/>
    <w:rsid w:val="00250A12"/>
    <w:rsid w:val="0025263A"/>
    <w:rsid w:val="0025500A"/>
    <w:rsid w:val="00256661"/>
    <w:rsid w:val="0025728A"/>
    <w:rsid w:val="00257AE6"/>
    <w:rsid w:val="00260CF6"/>
    <w:rsid w:val="00260E5D"/>
    <w:rsid w:val="00262031"/>
    <w:rsid w:val="0026266E"/>
    <w:rsid w:val="002629CF"/>
    <w:rsid w:val="00262A91"/>
    <w:rsid w:val="00264157"/>
    <w:rsid w:val="002644E2"/>
    <w:rsid w:val="00264787"/>
    <w:rsid w:val="00265089"/>
    <w:rsid w:val="00266E9F"/>
    <w:rsid w:val="00267174"/>
    <w:rsid w:val="00267BC9"/>
    <w:rsid w:val="00270375"/>
    <w:rsid w:val="00271E61"/>
    <w:rsid w:val="00272FEA"/>
    <w:rsid w:val="00274B33"/>
    <w:rsid w:val="002758F5"/>
    <w:rsid w:val="002759A6"/>
    <w:rsid w:val="00276F70"/>
    <w:rsid w:val="00277311"/>
    <w:rsid w:val="00277DEC"/>
    <w:rsid w:val="00280AB4"/>
    <w:rsid w:val="002816A7"/>
    <w:rsid w:val="0028258B"/>
    <w:rsid w:val="002834E9"/>
    <w:rsid w:val="002838EB"/>
    <w:rsid w:val="00283BED"/>
    <w:rsid w:val="0028657A"/>
    <w:rsid w:val="002865D7"/>
    <w:rsid w:val="00286735"/>
    <w:rsid w:val="002870C9"/>
    <w:rsid w:val="002901E2"/>
    <w:rsid w:val="00290235"/>
    <w:rsid w:val="002906A9"/>
    <w:rsid w:val="00290DCC"/>
    <w:rsid w:val="002912CB"/>
    <w:rsid w:val="0029243F"/>
    <w:rsid w:val="00292B7F"/>
    <w:rsid w:val="002940EC"/>
    <w:rsid w:val="0029436C"/>
    <w:rsid w:val="002953FC"/>
    <w:rsid w:val="00296A1F"/>
    <w:rsid w:val="00297C05"/>
    <w:rsid w:val="002A05FD"/>
    <w:rsid w:val="002A078D"/>
    <w:rsid w:val="002A07E1"/>
    <w:rsid w:val="002A0983"/>
    <w:rsid w:val="002A178A"/>
    <w:rsid w:val="002A2651"/>
    <w:rsid w:val="002A4197"/>
    <w:rsid w:val="002A4703"/>
    <w:rsid w:val="002B060C"/>
    <w:rsid w:val="002B085C"/>
    <w:rsid w:val="002B2441"/>
    <w:rsid w:val="002B4778"/>
    <w:rsid w:val="002B541A"/>
    <w:rsid w:val="002B595B"/>
    <w:rsid w:val="002B7411"/>
    <w:rsid w:val="002C06B4"/>
    <w:rsid w:val="002C2E62"/>
    <w:rsid w:val="002C3A00"/>
    <w:rsid w:val="002C44ED"/>
    <w:rsid w:val="002C4AE3"/>
    <w:rsid w:val="002C7E64"/>
    <w:rsid w:val="002C7E6D"/>
    <w:rsid w:val="002D0F16"/>
    <w:rsid w:val="002D3391"/>
    <w:rsid w:val="002D370A"/>
    <w:rsid w:val="002D4C82"/>
    <w:rsid w:val="002D51D7"/>
    <w:rsid w:val="002D590A"/>
    <w:rsid w:val="002E0B8B"/>
    <w:rsid w:val="002E17BD"/>
    <w:rsid w:val="002E1822"/>
    <w:rsid w:val="002E1EE5"/>
    <w:rsid w:val="002E3741"/>
    <w:rsid w:val="002E4470"/>
    <w:rsid w:val="002E4809"/>
    <w:rsid w:val="002E6658"/>
    <w:rsid w:val="002E696D"/>
    <w:rsid w:val="002E6B23"/>
    <w:rsid w:val="002E6E8F"/>
    <w:rsid w:val="002E793D"/>
    <w:rsid w:val="002E7DD1"/>
    <w:rsid w:val="002F0C08"/>
    <w:rsid w:val="002F1B71"/>
    <w:rsid w:val="002F1D30"/>
    <w:rsid w:val="002F23BF"/>
    <w:rsid w:val="002F284A"/>
    <w:rsid w:val="002F6A4D"/>
    <w:rsid w:val="002F6D94"/>
    <w:rsid w:val="002F7E68"/>
    <w:rsid w:val="0030075B"/>
    <w:rsid w:val="00303744"/>
    <w:rsid w:val="003045C4"/>
    <w:rsid w:val="00310746"/>
    <w:rsid w:val="003122BD"/>
    <w:rsid w:val="00312441"/>
    <w:rsid w:val="00312AF8"/>
    <w:rsid w:val="00312CBC"/>
    <w:rsid w:val="00314235"/>
    <w:rsid w:val="003155B3"/>
    <w:rsid w:val="003159E6"/>
    <w:rsid w:val="00315B81"/>
    <w:rsid w:val="00315CA8"/>
    <w:rsid w:val="00317266"/>
    <w:rsid w:val="003175AF"/>
    <w:rsid w:val="00321D6B"/>
    <w:rsid w:val="00323232"/>
    <w:rsid w:val="00325C9E"/>
    <w:rsid w:val="00326840"/>
    <w:rsid w:val="00326DEB"/>
    <w:rsid w:val="0032763E"/>
    <w:rsid w:val="00330308"/>
    <w:rsid w:val="0033157B"/>
    <w:rsid w:val="00332D43"/>
    <w:rsid w:val="003348DC"/>
    <w:rsid w:val="003354E9"/>
    <w:rsid w:val="00336209"/>
    <w:rsid w:val="003364A4"/>
    <w:rsid w:val="003379E0"/>
    <w:rsid w:val="00337B05"/>
    <w:rsid w:val="00340564"/>
    <w:rsid w:val="0034092A"/>
    <w:rsid w:val="0034126A"/>
    <w:rsid w:val="00341370"/>
    <w:rsid w:val="003419B4"/>
    <w:rsid w:val="003423BD"/>
    <w:rsid w:val="00342B8F"/>
    <w:rsid w:val="00343BAC"/>
    <w:rsid w:val="0034555E"/>
    <w:rsid w:val="00347933"/>
    <w:rsid w:val="003479F3"/>
    <w:rsid w:val="00350D60"/>
    <w:rsid w:val="00350F32"/>
    <w:rsid w:val="00352DB7"/>
    <w:rsid w:val="00353773"/>
    <w:rsid w:val="0035487E"/>
    <w:rsid w:val="00355FE4"/>
    <w:rsid w:val="003565BC"/>
    <w:rsid w:val="003570BC"/>
    <w:rsid w:val="00360282"/>
    <w:rsid w:val="00361685"/>
    <w:rsid w:val="0036467A"/>
    <w:rsid w:val="00364F5C"/>
    <w:rsid w:val="003650AB"/>
    <w:rsid w:val="00366DAC"/>
    <w:rsid w:val="00367F96"/>
    <w:rsid w:val="003701DF"/>
    <w:rsid w:val="00370C12"/>
    <w:rsid w:val="00371FFD"/>
    <w:rsid w:val="0037273A"/>
    <w:rsid w:val="00374314"/>
    <w:rsid w:val="00374E19"/>
    <w:rsid w:val="00380257"/>
    <w:rsid w:val="00380B22"/>
    <w:rsid w:val="00381062"/>
    <w:rsid w:val="0038135A"/>
    <w:rsid w:val="003829B8"/>
    <w:rsid w:val="00384627"/>
    <w:rsid w:val="00384CFF"/>
    <w:rsid w:val="0038507D"/>
    <w:rsid w:val="00385BC1"/>
    <w:rsid w:val="00385FFA"/>
    <w:rsid w:val="003865DB"/>
    <w:rsid w:val="00390250"/>
    <w:rsid w:val="0039120F"/>
    <w:rsid w:val="0039165B"/>
    <w:rsid w:val="00391D2E"/>
    <w:rsid w:val="003937C4"/>
    <w:rsid w:val="003945BC"/>
    <w:rsid w:val="00394EC3"/>
    <w:rsid w:val="00395BA3"/>
    <w:rsid w:val="00396255"/>
    <w:rsid w:val="00397672"/>
    <w:rsid w:val="003A0440"/>
    <w:rsid w:val="003A07C7"/>
    <w:rsid w:val="003A0E91"/>
    <w:rsid w:val="003A1184"/>
    <w:rsid w:val="003A245C"/>
    <w:rsid w:val="003A414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8AD"/>
    <w:rsid w:val="003D00B0"/>
    <w:rsid w:val="003D10D0"/>
    <w:rsid w:val="003D1136"/>
    <w:rsid w:val="003D166D"/>
    <w:rsid w:val="003D340D"/>
    <w:rsid w:val="003D48EF"/>
    <w:rsid w:val="003D5C58"/>
    <w:rsid w:val="003D607B"/>
    <w:rsid w:val="003D6C6A"/>
    <w:rsid w:val="003D6CB8"/>
    <w:rsid w:val="003D7ACC"/>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6DA"/>
    <w:rsid w:val="003F0BEB"/>
    <w:rsid w:val="003F214B"/>
    <w:rsid w:val="003F4371"/>
    <w:rsid w:val="003F6620"/>
    <w:rsid w:val="003F69C4"/>
    <w:rsid w:val="003F7BCA"/>
    <w:rsid w:val="00400F5B"/>
    <w:rsid w:val="0040292B"/>
    <w:rsid w:val="0040382D"/>
    <w:rsid w:val="00403898"/>
    <w:rsid w:val="00406C23"/>
    <w:rsid w:val="00407535"/>
    <w:rsid w:val="00407C92"/>
    <w:rsid w:val="004114A4"/>
    <w:rsid w:val="0041344C"/>
    <w:rsid w:val="004149C6"/>
    <w:rsid w:val="00415050"/>
    <w:rsid w:val="0041591F"/>
    <w:rsid w:val="00415F6F"/>
    <w:rsid w:val="00416015"/>
    <w:rsid w:val="004160A9"/>
    <w:rsid w:val="00416629"/>
    <w:rsid w:val="0041766E"/>
    <w:rsid w:val="00417850"/>
    <w:rsid w:val="00420A17"/>
    <w:rsid w:val="00421693"/>
    <w:rsid w:val="00423A47"/>
    <w:rsid w:val="00423BBF"/>
    <w:rsid w:val="0042731D"/>
    <w:rsid w:val="00427747"/>
    <w:rsid w:val="00430B59"/>
    <w:rsid w:val="00430D77"/>
    <w:rsid w:val="00431075"/>
    <w:rsid w:val="00433809"/>
    <w:rsid w:val="00433920"/>
    <w:rsid w:val="00433F92"/>
    <w:rsid w:val="0043403A"/>
    <w:rsid w:val="00434E9A"/>
    <w:rsid w:val="00435973"/>
    <w:rsid w:val="00437470"/>
    <w:rsid w:val="00437C9D"/>
    <w:rsid w:val="004402AD"/>
    <w:rsid w:val="0044071B"/>
    <w:rsid w:val="00441651"/>
    <w:rsid w:val="00441A6F"/>
    <w:rsid w:val="004420F9"/>
    <w:rsid w:val="004426DD"/>
    <w:rsid w:val="00442AE9"/>
    <w:rsid w:val="00442B0A"/>
    <w:rsid w:val="00443EA3"/>
    <w:rsid w:val="004442C1"/>
    <w:rsid w:val="00444FBD"/>
    <w:rsid w:val="004459E1"/>
    <w:rsid w:val="00447C58"/>
    <w:rsid w:val="00447D0A"/>
    <w:rsid w:val="00447E11"/>
    <w:rsid w:val="00450527"/>
    <w:rsid w:val="004505EF"/>
    <w:rsid w:val="00450C80"/>
    <w:rsid w:val="00450FC8"/>
    <w:rsid w:val="004510FB"/>
    <w:rsid w:val="00451A17"/>
    <w:rsid w:val="00452F1B"/>
    <w:rsid w:val="00453071"/>
    <w:rsid w:val="00453A61"/>
    <w:rsid w:val="00455CF7"/>
    <w:rsid w:val="00456FA1"/>
    <w:rsid w:val="0045789F"/>
    <w:rsid w:val="00457D84"/>
    <w:rsid w:val="00463648"/>
    <w:rsid w:val="00463CD7"/>
    <w:rsid w:val="00464903"/>
    <w:rsid w:val="00464A27"/>
    <w:rsid w:val="00465B66"/>
    <w:rsid w:val="00466048"/>
    <w:rsid w:val="00467254"/>
    <w:rsid w:val="00467265"/>
    <w:rsid w:val="00467357"/>
    <w:rsid w:val="004673A0"/>
    <w:rsid w:val="00467FC2"/>
    <w:rsid w:val="00470503"/>
    <w:rsid w:val="004707A8"/>
    <w:rsid w:val="00470924"/>
    <w:rsid w:val="004710C2"/>
    <w:rsid w:val="004724F9"/>
    <w:rsid w:val="00473491"/>
    <w:rsid w:val="00474026"/>
    <w:rsid w:val="0047403C"/>
    <w:rsid w:val="00474829"/>
    <w:rsid w:val="004762B4"/>
    <w:rsid w:val="00476C43"/>
    <w:rsid w:val="00476C6F"/>
    <w:rsid w:val="00480AEB"/>
    <w:rsid w:val="004822D8"/>
    <w:rsid w:val="004828F2"/>
    <w:rsid w:val="00482EB8"/>
    <w:rsid w:val="00483EFA"/>
    <w:rsid w:val="004854D8"/>
    <w:rsid w:val="00485F67"/>
    <w:rsid w:val="00487244"/>
    <w:rsid w:val="004875C4"/>
    <w:rsid w:val="00487AC3"/>
    <w:rsid w:val="00490B9A"/>
    <w:rsid w:val="00493AA7"/>
    <w:rsid w:val="00493DC3"/>
    <w:rsid w:val="00494F00"/>
    <w:rsid w:val="00494F9C"/>
    <w:rsid w:val="00494F9E"/>
    <w:rsid w:val="004977C6"/>
    <w:rsid w:val="00497C43"/>
    <w:rsid w:val="004A0BC3"/>
    <w:rsid w:val="004A0FBA"/>
    <w:rsid w:val="004A2E53"/>
    <w:rsid w:val="004A66DD"/>
    <w:rsid w:val="004A7755"/>
    <w:rsid w:val="004B0403"/>
    <w:rsid w:val="004B0E25"/>
    <w:rsid w:val="004B12A8"/>
    <w:rsid w:val="004B1591"/>
    <w:rsid w:val="004B1C7E"/>
    <w:rsid w:val="004B3304"/>
    <w:rsid w:val="004B339F"/>
    <w:rsid w:val="004B36D5"/>
    <w:rsid w:val="004B52CB"/>
    <w:rsid w:val="004B5FBD"/>
    <w:rsid w:val="004B607C"/>
    <w:rsid w:val="004B62AA"/>
    <w:rsid w:val="004B656D"/>
    <w:rsid w:val="004B6BF9"/>
    <w:rsid w:val="004B77E5"/>
    <w:rsid w:val="004C0C94"/>
    <w:rsid w:val="004C13F9"/>
    <w:rsid w:val="004C149F"/>
    <w:rsid w:val="004C2491"/>
    <w:rsid w:val="004C34E6"/>
    <w:rsid w:val="004C41F5"/>
    <w:rsid w:val="004C59E8"/>
    <w:rsid w:val="004C7184"/>
    <w:rsid w:val="004D0DD5"/>
    <w:rsid w:val="004D1D1B"/>
    <w:rsid w:val="004D26FA"/>
    <w:rsid w:val="004D331D"/>
    <w:rsid w:val="004D361E"/>
    <w:rsid w:val="004D45C5"/>
    <w:rsid w:val="004D6779"/>
    <w:rsid w:val="004D6EF0"/>
    <w:rsid w:val="004E0532"/>
    <w:rsid w:val="004E088C"/>
    <w:rsid w:val="004E0FDE"/>
    <w:rsid w:val="004E14AE"/>
    <w:rsid w:val="004E1A4C"/>
    <w:rsid w:val="004E2A89"/>
    <w:rsid w:val="004E34C8"/>
    <w:rsid w:val="004E51A7"/>
    <w:rsid w:val="004E654A"/>
    <w:rsid w:val="004E79C9"/>
    <w:rsid w:val="004F0889"/>
    <w:rsid w:val="004F0EB4"/>
    <w:rsid w:val="004F3023"/>
    <w:rsid w:val="004F462D"/>
    <w:rsid w:val="004F4A09"/>
    <w:rsid w:val="004F50B1"/>
    <w:rsid w:val="004F5179"/>
    <w:rsid w:val="004F57A8"/>
    <w:rsid w:val="004F59FE"/>
    <w:rsid w:val="004F7E48"/>
    <w:rsid w:val="00500E25"/>
    <w:rsid w:val="00501297"/>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D03"/>
    <w:rsid w:val="005160E6"/>
    <w:rsid w:val="005169AD"/>
    <w:rsid w:val="00516A42"/>
    <w:rsid w:val="00516FC7"/>
    <w:rsid w:val="005177AE"/>
    <w:rsid w:val="00520A89"/>
    <w:rsid w:val="0052173A"/>
    <w:rsid w:val="00521CAE"/>
    <w:rsid w:val="00522030"/>
    <w:rsid w:val="00522942"/>
    <w:rsid w:val="00522BBE"/>
    <w:rsid w:val="00523368"/>
    <w:rsid w:val="005245D1"/>
    <w:rsid w:val="00524BB5"/>
    <w:rsid w:val="00527107"/>
    <w:rsid w:val="00527289"/>
    <w:rsid w:val="00531722"/>
    <w:rsid w:val="00531831"/>
    <w:rsid w:val="00532CF0"/>
    <w:rsid w:val="00532E39"/>
    <w:rsid w:val="00533E2C"/>
    <w:rsid w:val="00534691"/>
    <w:rsid w:val="0053524C"/>
    <w:rsid w:val="0053638B"/>
    <w:rsid w:val="00536553"/>
    <w:rsid w:val="00537E21"/>
    <w:rsid w:val="00540FDD"/>
    <w:rsid w:val="00542156"/>
    <w:rsid w:val="00543201"/>
    <w:rsid w:val="0054369E"/>
    <w:rsid w:val="00544A15"/>
    <w:rsid w:val="005478B7"/>
    <w:rsid w:val="0055002D"/>
    <w:rsid w:val="005502B4"/>
    <w:rsid w:val="0055038B"/>
    <w:rsid w:val="00550877"/>
    <w:rsid w:val="00550F21"/>
    <w:rsid w:val="0055158D"/>
    <w:rsid w:val="00554B1C"/>
    <w:rsid w:val="00555CC1"/>
    <w:rsid w:val="00555EC9"/>
    <w:rsid w:val="00560006"/>
    <w:rsid w:val="00561A24"/>
    <w:rsid w:val="00561A9F"/>
    <w:rsid w:val="00562ED9"/>
    <w:rsid w:val="005632E4"/>
    <w:rsid w:val="005641D7"/>
    <w:rsid w:val="0056543D"/>
    <w:rsid w:val="00566A64"/>
    <w:rsid w:val="00570A05"/>
    <w:rsid w:val="0057175E"/>
    <w:rsid w:val="00572320"/>
    <w:rsid w:val="00572A24"/>
    <w:rsid w:val="005747C2"/>
    <w:rsid w:val="00574AF5"/>
    <w:rsid w:val="00575A83"/>
    <w:rsid w:val="00576C15"/>
    <w:rsid w:val="00576D59"/>
    <w:rsid w:val="00576DB5"/>
    <w:rsid w:val="0057741E"/>
    <w:rsid w:val="00577903"/>
    <w:rsid w:val="00580EAD"/>
    <w:rsid w:val="005810E9"/>
    <w:rsid w:val="00581929"/>
    <w:rsid w:val="005820DD"/>
    <w:rsid w:val="00582B6A"/>
    <w:rsid w:val="00583282"/>
    <w:rsid w:val="005842E0"/>
    <w:rsid w:val="00585AA7"/>
    <w:rsid w:val="005860FC"/>
    <w:rsid w:val="0058633E"/>
    <w:rsid w:val="0058645E"/>
    <w:rsid w:val="00586E38"/>
    <w:rsid w:val="005874C2"/>
    <w:rsid w:val="0058753C"/>
    <w:rsid w:val="00587CDF"/>
    <w:rsid w:val="005904CF"/>
    <w:rsid w:val="00590C34"/>
    <w:rsid w:val="005919AC"/>
    <w:rsid w:val="0059313C"/>
    <w:rsid w:val="005931B9"/>
    <w:rsid w:val="00593AE9"/>
    <w:rsid w:val="00593E05"/>
    <w:rsid w:val="00595DE5"/>
    <w:rsid w:val="005A06EC"/>
    <w:rsid w:val="005A0767"/>
    <w:rsid w:val="005A1B48"/>
    <w:rsid w:val="005A2E9D"/>
    <w:rsid w:val="005A3D6B"/>
    <w:rsid w:val="005A3F63"/>
    <w:rsid w:val="005A4996"/>
    <w:rsid w:val="005A4D19"/>
    <w:rsid w:val="005A4EAD"/>
    <w:rsid w:val="005A6EB8"/>
    <w:rsid w:val="005A7476"/>
    <w:rsid w:val="005A7744"/>
    <w:rsid w:val="005A7B0F"/>
    <w:rsid w:val="005B1FC3"/>
    <w:rsid w:val="005B2E57"/>
    <w:rsid w:val="005B56DB"/>
    <w:rsid w:val="005B607B"/>
    <w:rsid w:val="005B6BE6"/>
    <w:rsid w:val="005B6F13"/>
    <w:rsid w:val="005C259C"/>
    <w:rsid w:val="005C44A6"/>
    <w:rsid w:val="005C5E19"/>
    <w:rsid w:val="005C6053"/>
    <w:rsid w:val="005C687A"/>
    <w:rsid w:val="005D0136"/>
    <w:rsid w:val="005D08E7"/>
    <w:rsid w:val="005D0DD1"/>
    <w:rsid w:val="005D0DD3"/>
    <w:rsid w:val="005D3C20"/>
    <w:rsid w:val="005D5A12"/>
    <w:rsid w:val="005D6A82"/>
    <w:rsid w:val="005D6D5F"/>
    <w:rsid w:val="005D70D1"/>
    <w:rsid w:val="005E12EF"/>
    <w:rsid w:val="005E1FC2"/>
    <w:rsid w:val="005E36AF"/>
    <w:rsid w:val="005E4869"/>
    <w:rsid w:val="005E5215"/>
    <w:rsid w:val="005E70B7"/>
    <w:rsid w:val="005E7A9C"/>
    <w:rsid w:val="005F1061"/>
    <w:rsid w:val="005F1213"/>
    <w:rsid w:val="005F1750"/>
    <w:rsid w:val="005F1765"/>
    <w:rsid w:val="005F1A7C"/>
    <w:rsid w:val="005F1F62"/>
    <w:rsid w:val="005F26A1"/>
    <w:rsid w:val="005F3988"/>
    <w:rsid w:val="005F3B3E"/>
    <w:rsid w:val="005F5B71"/>
    <w:rsid w:val="005F5D7B"/>
    <w:rsid w:val="005F6623"/>
    <w:rsid w:val="005F7A8E"/>
    <w:rsid w:val="006005A4"/>
    <w:rsid w:val="006010A9"/>
    <w:rsid w:val="006021D6"/>
    <w:rsid w:val="00603ED8"/>
    <w:rsid w:val="00604535"/>
    <w:rsid w:val="0060584B"/>
    <w:rsid w:val="00605C44"/>
    <w:rsid w:val="0061003F"/>
    <w:rsid w:val="00611D3A"/>
    <w:rsid w:val="0061210A"/>
    <w:rsid w:val="006125FA"/>
    <w:rsid w:val="00612CFB"/>
    <w:rsid w:val="00612F26"/>
    <w:rsid w:val="006141C3"/>
    <w:rsid w:val="00614481"/>
    <w:rsid w:val="00615751"/>
    <w:rsid w:val="00615AF3"/>
    <w:rsid w:val="00616EE7"/>
    <w:rsid w:val="00617F3C"/>
    <w:rsid w:val="00620541"/>
    <w:rsid w:val="006206C5"/>
    <w:rsid w:val="00620FD7"/>
    <w:rsid w:val="006235E0"/>
    <w:rsid w:val="00624DA9"/>
    <w:rsid w:val="00625E2A"/>
    <w:rsid w:val="0062686C"/>
    <w:rsid w:val="00626C8A"/>
    <w:rsid w:val="006302FF"/>
    <w:rsid w:val="0063072A"/>
    <w:rsid w:val="006319D7"/>
    <w:rsid w:val="00632448"/>
    <w:rsid w:val="006352E2"/>
    <w:rsid w:val="00635AF4"/>
    <w:rsid w:val="00636A87"/>
    <w:rsid w:val="00636B91"/>
    <w:rsid w:val="00636B95"/>
    <w:rsid w:val="00637BA9"/>
    <w:rsid w:val="00640711"/>
    <w:rsid w:val="00641818"/>
    <w:rsid w:val="006421F0"/>
    <w:rsid w:val="00642A2C"/>
    <w:rsid w:val="00643BE9"/>
    <w:rsid w:val="00644F8E"/>
    <w:rsid w:val="00645FEF"/>
    <w:rsid w:val="0064764A"/>
    <w:rsid w:val="00650F77"/>
    <w:rsid w:val="00651EF7"/>
    <w:rsid w:val="00652383"/>
    <w:rsid w:val="00652A7F"/>
    <w:rsid w:val="00652ADF"/>
    <w:rsid w:val="00653881"/>
    <w:rsid w:val="00654498"/>
    <w:rsid w:val="00654A40"/>
    <w:rsid w:val="00654CB2"/>
    <w:rsid w:val="006562F2"/>
    <w:rsid w:val="0065688B"/>
    <w:rsid w:val="00656D80"/>
    <w:rsid w:val="00661CAC"/>
    <w:rsid w:val="00662749"/>
    <w:rsid w:val="006638A1"/>
    <w:rsid w:val="00664407"/>
    <w:rsid w:val="00664560"/>
    <w:rsid w:val="00664854"/>
    <w:rsid w:val="00664EB7"/>
    <w:rsid w:val="00667B81"/>
    <w:rsid w:val="0067077E"/>
    <w:rsid w:val="00670D8D"/>
    <w:rsid w:val="00670FA8"/>
    <w:rsid w:val="00671A1D"/>
    <w:rsid w:val="00671F5E"/>
    <w:rsid w:val="00672313"/>
    <w:rsid w:val="0067269E"/>
    <w:rsid w:val="0067361C"/>
    <w:rsid w:val="00673CE0"/>
    <w:rsid w:val="00675EBC"/>
    <w:rsid w:val="00680555"/>
    <w:rsid w:val="006826D7"/>
    <w:rsid w:val="006827A8"/>
    <w:rsid w:val="00682E02"/>
    <w:rsid w:val="00682E99"/>
    <w:rsid w:val="0068320A"/>
    <w:rsid w:val="00683796"/>
    <w:rsid w:val="006851A4"/>
    <w:rsid w:val="006861AF"/>
    <w:rsid w:val="00687A80"/>
    <w:rsid w:val="00687F33"/>
    <w:rsid w:val="00690090"/>
    <w:rsid w:val="00690344"/>
    <w:rsid w:val="00693AFC"/>
    <w:rsid w:val="006A034F"/>
    <w:rsid w:val="006A14D0"/>
    <w:rsid w:val="006A2B3B"/>
    <w:rsid w:val="006A5311"/>
    <w:rsid w:val="006A644B"/>
    <w:rsid w:val="006A69D7"/>
    <w:rsid w:val="006A6F67"/>
    <w:rsid w:val="006B1A3B"/>
    <w:rsid w:val="006B393B"/>
    <w:rsid w:val="006B3DF6"/>
    <w:rsid w:val="006B5EC2"/>
    <w:rsid w:val="006B76D2"/>
    <w:rsid w:val="006C2044"/>
    <w:rsid w:val="006C457E"/>
    <w:rsid w:val="006C4891"/>
    <w:rsid w:val="006C49AF"/>
    <w:rsid w:val="006C4CEC"/>
    <w:rsid w:val="006C507B"/>
    <w:rsid w:val="006C5392"/>
    <w:rsid w:val="006C5481"/>
    <w:rsid w:val="006C5838"/>
    <w:rsid w:val="006C6201"/>
    <w:rsid w:val="006C6B3F"/>
    <w:rsid w:val="006C7B0A"/>
    <w:rsid w:val="006D06AF"/>
    <w:rsid w:val="006D0DB7"/>
    <w:rsid w:val="006D1D93"/>
    <w:rsid w:val="006D2662"/>
    <w:rsid w:val="006D312A"/>
    <w:rsid w:val="006D4B09"/>
    <w:rsid w:val="006D5262"/>
    <w:rsid w:val="006D5D50"/>
    <w:rsid w:val="006D774E"/>
    <w:rsid w:val="006E034F"/>
    <w:rsid w:val="006E258B"/>
    <w:rsid w:val="006E3380"/>
    <w:rsid w:val="006E42ED"/>
    <w:rsid w:val="006E48DF"/>
    <w:rsid w:val="006E6861"/>
    <w:rsid w:val="006E7BF1"/>
    <w:rsid w:val="006F0621"/>
    <w:rsid w:val="006F0D93"/>
    <w:rsid w:val="006F1932"/>
    <w:rsid w:val="006F19D8"/>
    <w:rsid w:val="006F2DD2"/>
    <w:rsid w:val="006F520A"/>
    <w:rsid w:val="006F6A2E"/>
    <w:rsid w:val="006F7947"/>
    <w:rsid w:val="00700491"/>
    <w:rsid w:val="0070049F"/>
    <w:rsid w:val="0070226B"/>
    <w:rsid w:val="007027E9"/>
    <w:rsid w:val="0070293A"/>
    <w:rsid w:val="00702C3C"/>
    <w:rsid w:val="007045AA"/>
    <w:rsid w:val="00704ADB"/>
    <w:rsid w:val="007066AA"/>
    <w:rsid w:val="00706A67"/>
    <w:rsid w:val="00707724"/>
    <w:rsid w:val="0071050A"/>
    <w:rsid w:val="007110AD"/>
    <w:rsid w:val="0071182C"/>
    <w:rsid w:val="00711AF7"/>
    <w:rsid w:val="00712308"/>
    <w:rsid w:val="00713287"/>
    <w:rsid w:val="007136A0"/>
    <w:rsid w:val="00714315"/>
    <w:rsid w:val="007150BB"/>
    <w:rsid w:val="00715BF4"/>
    <w:rsid w:val="00716341"/>
    <w:rsid w:val="007206AE"/>
    <w:rsid w:val="00720768"/>
    <w:rsid w:val="00722403"/>
    <w:rsid w:val="00723472"/>
    <w:rsid w:val="0072391D"/>
    <w:rsid w:val="007239D1"/>
    <w:rsid w:val="007264A6"/>
    <w:rsid w:val="007308AF"/>
    <w:rsid w:val="00730B60"/>
    <w:rsid w:val="00730BD6"/>
    <w:rsid w:val="00732ACF"/>
    <w:rsid w:val="0073432C"/>
    <w:rsid w:val="007346FD"/>
    <w:rsid w:val="00735186"/>
    <w:rsid w:val="007374EC"/>
    <w:rsid w:val="00737825"/>
    <w:rsid w:val="00737FB8"/>
    <w:rsid w:val="00740B80"/>
    <w:rsid w:val="00742362"/>
    <w:rsid w:val="007427A9"/>
    <w:rsid w:val="00742ED7"/>
    <w:rsid w:val="007431F3"/>
    <w:rsid w:val="00743BAA"/>
    <w:rsid w:val="00743BB8"/>
    <w:rsid w:val="007440EE"/>
    <w:rsid w:val="00744CDA"/>
    <w:rsid w:val="00744E14"/>
    <w:rsid w:val="007501CC"/>
    <w:rsid w:val="0075050A"/>
    <w:rsid w:val="00751592"/>
    <w:rsid w:val="007517E3"/>
    <w:rsid w:val="00751AA3"/>
    <w:rsid w:val="007528CD"/>
    <w:rsid w:val="00753A65"/>
    <w:rsid w:val="0075493D"/>
    <w:rsid w:val="00754C21"/>
    <w:rsid w:val="00760A14"/>
    <w:rsid w:val="007627A2"/>
    <w:rsid w:val="00762880"/>
    <w:rsid w:val="00763D39"/>
    <w:rsid w:val="007640FD"/>
    <w:rsid w:val="00764426"/>
    <w:rsid w:val="00764B33"/>
    <w:rsid w:val="0076516F"/>
    <w:rsid w:val="00765979"/>
    <w:rsid w:val="00765AD6"/>
    <w:rsid w:val="00766F77"/>
    <w:rsid w:val="007674C1"/>
    <w:rsid w:val="00767728"/>
    <w:rsid w:val="00771F02"/>
    <w:rsid w:val="00772D8C"/>
    <w:rsid w:val="00774353"/>
    <w:rsid w:val="00774CBD"/>
    <w:rsid w:val="00775D15"/>
    <w:rsid w:val="0077670A"/>
    <w:rsid w:val="00780389"/>
    <w:rsid w:val="00781B2A"/>
    <w:rsid w:val="00781DD2"/>
    <w:rsid w:val="00781E1E"/>
    <w:rsid w:val="00782FEB"/>
    <w:rsid w:val="00783B6B"/>
    <w:rsid w:val="00784E0E"/>
    <w:rsid w:val="00784E62"/>
    <w:rsid w:val="00785EE1"/>
    <w:rsid w:val="00786296"/>
    <w:rsid w:val="00786ABC"/>
    <w:rsid w:val="0078796D"/>
    <w:rsid w:val="00790234"/>
    <w:rsid w:val="00792C54"/>
    <w:rsid w:val="0079460C"/>
    <w:rsid w:val="00795E83"/>
    <w:rsid w:val="00797068"/>
    <w:rsid w:val="007A016D"/>
    <w:rsid w:val="007A1D01"/>
    <w:rsid w:val="007A4218"/>
    <w:rsid w:val="007A4EFC"/>
    <w:rsid w:val="007A69F7"/>
    <w:rsid w:val="007B0E82"/>
    <w:rsid w:val="007B1366"/>
    <w:rsid w:val="007B3DAF"/>
    <w:rsid w:val="007B433F"/>
    <w:rsid w:val="007B47B2"/>
    <w:rsid w:val="007B4EC8"/>
    <w:rsid w:val="007B5DB0"/>
    <w:rsid w:val="007B6FB6"/>
    <w:rsid w:val="007B7CF6"/>
    <w:rsid w:val="007C177E"/>
    <w:rsid w:val="007C238D"/>
    <w:rsid w:val="007C3641"/>
    <w:rsid w:val="007C3B4C"/>
    <w:rsid w:val="007C43C4"/>
    <w:rsid w:val="007C49A8"/>
    <w:rsid w:val="007C51C3"/>
    <w:rsid w:val="007C78F9"/>
    <w:rsid w:val="007D0475"/>
    <w:rsid w:val="007D061C"/>
    <w:rsid w:val="007D0DA9"/>
    <w:rsid w:val="007D213B"/>
    <w:rsid w:val="007D2BF4"/>
    <w:rsid w:val="007E0760"/>
    <w:rsid w:val="007E08B8"/>
    <w:rsid w:val="007E2988"/>
    <w:rsid w:val="007E3528"/>
    <w:rsid w:val="007E3579"/>
    <w:rsid w:val="007E3E9F"/>
    <w:rsid w:val="007E4476"/>
    <w:rsid w:val="007E6083"/>
    <w:rsid w:val="007E7664"/>
    <w:rsid w:val="007E7A33"/>
    <w:rsid w:val="007E7C8A"/>
    <w:rsid w:val="007F03D8"/>
    <w:rsid w:val="007F089A"/>
    <w:rsid w:val="007F2CFF"/>
    <w:rsid w:val="007F31A5"/>
    <w:rsid w:val="007F54BE"/>
    <w:rsid w:val="007F6122"/>
    <w:rsid w:val="007F6932"/>
    <w:rsid w:val="007F74DA"/>
    <w:rsid w:val="007F7FDC"/>
    <w:rsid w:val="0080000D"/>
    <w:rsid w:val="00800584"/>
    <w:rsid w:val="0080077E"/>
    <w:rsid w:val="00800AF0"/>
    <w:rsid w:val="00801FC9"/>
    <w:rsid w:val="008021D2"/>
    <w:rsid w:val="00802931"/>
    <w:rsid w:val="008031A7"/>
    <w:rsid w:val="00803600"/>
    <w:rsid w:val="008046D1"/>
    <w:rsid w:val="008058E3"/>
    <w:rsid w:val="008113A5"/>
    <w:rsid w:val="00812AC9"/>
    <w:rsid w:val="00812BAB"/>
    <w:rsid w:val="0081303D"/>
    <w:rsid w:val="008134C7"/>
    <w:rsid w:val="008137AD"/>
    <w:rsid w:val="00814BDF"/>
    <w:rsid w:val="00815E75"/>
    <w:rsid w:val="00815E77"/>
    <w:rsid w:val="008172E2"/>
    <w:rsid w:val="008174FB"/>
    <w:rsid w:val="008205E1"/>
    <w:rsid w:val="008214DA"/>
    <w:rsid w:val="00821F2B"/>
    <w:rsid w:val="0082507C"/>
    <w:rsid w:val="008273FD"/>
    <w:rsid w:val="008276FA"/>
    <w:rsid w:val="00831BAE"/>
    <w:rsid w:val="00831EC6"/>
    <w:rsid w:val="008323B8"/>
    <w:rsid w:val="00832662"/>
    <w:rsid w:val="00832977"/>
    <w:rsid w:val="008346ED"/>
    <w:rsid w:val="00835BA4"/>
    <w:rsid w:val="00837E08"/>
    <w:rsid w:val="00841138"/>
    <w:rsid w:val="00841EFB"/>
    <w:rsid w:val="00843F86"/>
    <w:rsid w:val="0084405F"/>
    <w:rsid w:val="008459F6"/>
    <w:rsid w:val="00845EC3"/>
    <w:rsid w:val="0084757D"/>
    <w:rsid w:val="0084760C"/>
    <w:rsid w:val="008479B6"/>
    <w:rsid w:val="008505C1"/>
    <w:rsid w:val="0085202D"/>
    <w:rsid w:val="0085411F"/>
    <w:rsid w:val="00854CA5"/>
    <w:rsid w:val="008555B2"/>
    <w:rsid w:val="008573F1"/>
    <w:rsid w:val="0085783E"/>
    <w:rsid w:val="00861447"/>
    <w:rsid w:val="008630EA"/>
    <w:rsid w:val="00863329"/>
    <w:rsid w:val="0086344F"/>
    <w:rsid w:val="00863F10"/>
    <w:rsid w:val="00864348"/>
    <w:rsid w:val="00864CAD"/>
    <w:rsid w:val="0086525E"/>
    <w:rsid w:val="0086573E"/>
    <w:rsid w:val="00866055"/>
    <w:rsid w:val="008662E1"/>
    <w:rsid w:val="0086771B"/>
    <w:rsid w:val="00872D2A"/>
    <w:rsid w:val="00872F63"/>
    <w:rsid w:val="00873223"/>
    <w:rsid w:val="008770D6"/>
    <w:rsid w:val="0088059F"/>
    <w:rsid w:val="008809F8"/>
    <w:rsid w:val="00880BAB"/>
    <w:rsid w:val="00880EDE"/>
    <w:rsid w:val="0088120C"/>
    <w:rsid w:val="0088447F"/>
    <w:rsid w:val="00886390"/>
    <w:rsid w:val="008863A9"/>
    <w:rsid w:val="00886FED"/>
    <w:rsid w:val="00887DB6"/>
    <w:rsid w:val="00887FFD"/>
    <w:rsid w:val="00890E59"/>
    <w:rsid w:val="00891501"/>
    <w:rsid w:val="008918E8"/>
    <w:rsid w:val="00891C57"/>
    <w:rsid w:val="00891F43"/>
    <w:rsid w:val="00893AE9"/>
    <w:rsid w:val="00896629"/>
    <w:rsid w:val="008972F8"/>
    <w:rsid w:val="00897D20"/>
    <w:rsid w:val="008A19BF"/>
    <w:rsid w:val="008A1CF5"/>
    <w:rsid w:val="008A21CE"/>
    <w:rsid w:val="008A2886"/>
    <w:rsid w:val="008A36B5"/>
    <w:rsid w:val="008A4BB6"/>
    <w:rsid w:val="008A7398"/>
    <w:rsid w:val="008A7CFC"/>
    <w:rsid w:val="008B1995"/>
    <w:rsid w:val="008B2FA9"/>
    <w:rsid w:val="008B636E"/>
    <w:rsid w:val="008B6A0B"/>
    <w:rsid w:val="008B7673"/>
    <w:rsid w:val="008B7691"/>
    <w:rsid w:val="008B7787"/>
    <w:rsid w:val="008C0636"/>
    <w:rsid w:val="008C0F06"/>
    <w:rsid w:val="008C104D"/>
    <w:rsid w:val="008C11AD"/>
    <w:rsid w:val="008C1AD8"/>
    <w:rsid w:val="008C20CE"/>
    <w:rsid w:val="008C29EF"/>
    <w:rsid w:val="008C3F7D"/>
    <w:rsid w:val="008C4D67"/>
    <w:rsid w:val="008C5DF6"/>
    <w:rsid w:val="008C646E"/>
    <w:rsid w:val="008C69B0"/>
    <w:rsid w:val="008C735E"/>
    <w:rsid w:val="008D0EEA"/>
    <w:rsid w:val="008D2AE0"/>
    <w:rsid w:val="008D6A90"/>
    <w:rsid w:val="008D6DD4"/>
    <w:rsid w:val="008D71A1"/>
    <w:rsid w:val="008E0562"/>
    <w:rsid w:val="008E31F7"/>
    <w:rsid w:val="008E3F8D"/>
    <w:rsid w:val="008E5B83"/>
    <w:rsid w:val="008E6B6D"/>
    <w:rsid w:val="008E6CFA"/>
    <w:rsid w:val="008E7259"/>
    <w:rsid w:val="008F115F"/>
    <w:rsid w:val="008F18CA"/>
    <w:rsid w:val="008F1EDF"/>
    <w:rsid w:val="008F253D"/>
    <w:rsid w:val="008F3E66"/>
    <w:rsid w:val="008F3FD5"/>
    <w:rsid w:val="008F55CD"/>
    <w:rsid w:val="008F572F"/>
    <w:rsid w:val="008F596D"/>
    <w:rsid w:val="008F6889"/>
    <w:rsid w:val="008F6A6C"/>
    <w:rsid w:val="009001D9"/>
    <w:rsid w:val="00900ABB"/>
    <w:rsid w:val="00901640"/>
    <w:rsid w:val="00902914"/>
    <w:rsid w:val="00903893"/>
    <w:rsid w:val="00903B75"/>
    <w:rsid w:val="00903FEF"/>
    <w:rsid w:val="00905D63"/>
    <w:rsid w:val="00906038"/>
    <w:rsid w:val="0090603A"/>
    <w:rsid w:val="0090645E"/>
    <w:rsid w:val="00907048"/>
    <w:rsid w:val="00907AE3"/>
    <w:rsid w:val="00910250"/>
    <w:rsid w:val="009102F4"/>
    <w:rsid w:val="009112D2"/>
    <w:rsid w:val="0091228A"/>
    <w:rsid w:val="00912378"/>
    <w:rsid w:val="0091410A"/>
    <w:rsid w:val="00915329"/>
    <w:rsid w:val="00916A59"/>
    <w:rsid w:val="0091777E"/>
    <w:rsid w:val="00917832"/>
    <w:rsid w:val="00920745"/>
    <w:rsid w:val="00920AE5"/>
    <w:rsid w:val="00923E24"/>
    <w:rsid w:val="00924656"/>
    <w:rsid w:val="009248AA"/>
    <w:rsid w:val="00924AC8"/>
    <w:rsid w:val="00926016"/>
    <w:rsid w:val="00927224"/>
    <w:rsid w:val="00930A38"/>
    <w:rsid w:val="009326CC"/>
    <w:rsid w:val="00932B01"/>
    <w:rsid w:val="00932F5C"/>
    <w:rsid w:val="00932FAB"/>
    <w:rsid w:val="00933787"/>
    <w:rsid w:val="00933A2A"/>
    <w:rsid w:val="0093440E"/>
    <w:rsid w:val="00934CED"/>
    <w:rsid w:val="00935B55"/>
    <w:rsid w:val="0093645E"/>
    <w:rsid w:val="009373C7"/>
    <w:rsid w:val="009402B1"/>
    <w:rsid w:val="009407C6"/>
    <w:rsid w:val="00940B31"/>
    <w:rsid w:val="00941621"/>
    <w:rsid w:val="00941F2F"/>
    <w:rsid w:val="00944D0F"/>
    <w:rsid w:val="00945121"/>
    <w:rsid w:val="00946568"/>
    <w:rsid w:val="009503EF"/>
    <w:rsid w:val="0095087E"/>
    <w:rsid w:val="00952B1A"/>
    <w:rsid w:val="0095479A"/>
    <w:rsid w:val="00954E33"/>
    <w:rsid w:val="00955E48"/>
    <w:rsid w:val="0095727A"/>
    <w:rsid w:val="00957409"/>
    <w:rsid w:val="00957531"/>
    <w:rsid w:val="00957772"/>
    <w:rsid w:val="00957BAC"/>
    <w:rsid w:val="0096080A"/>
    <w:rsid w:val="009619AE"/>
    <w:rsid w:val="00962119"/>
    <w:rsid w:val="0096212D"/>
    <w:rsid w:val="009630ED"/>
    <w:rsid w:val="009637B3"/>
    <w:rsid w:val="009638D2"/>
    <w:rsid w:val="00964D53"/>
    <w:rsid w:val="00967A99"/>
    <w:rsid w:val="00967AA1"/>
    <w:rsid w:val="00967E80"/>
    <w:rsid w:val="00971BB5"/>
    <w:rsid w:val="00971C70"/>
    <w:rsid w:val="009721FF"/>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2157"/>
    <w:rsid w:val="009945B5"/>
    <w:rsid w:val="0099716F"/>
    <w:rsid w:val="00997976"/>
    <w:rsid w:val="009A0AA1"/>
    <w:rsid w:val="009A1CA5"/>
    <w:rsid w:val="009A2168"/>
    <w:rsid w:val="009B1EAF"/>
    <w:rsid w:val="009B32AA"/>
    <w:rsid w:val="009B386F"/>
    <w:rsid w:val="009B4964"/>
    <w:rsid w:val="009B4CB0"/>
    <w:rsid w:val="009B5547"/>
    <w:rsid w:val="009B5861"/>
    <w:rsid w:val="009B5AA7"/>
    <w:rsid w:val="009B7BAF"/>
    <w:rsid w:val="009C3D68"/>
    <w:rsid w:val="009C4379"/>
    <w:rsid w:val="009C452B"/>
    <w:rsid w:val="009C503C"/>
    <w:rsid w:val="009C5EA7"/>
    <w:rsid w:val="009C6E32"/>
    <w:rsid w:val="009C78EB"/>
    <w:rsid w:val="009D0F67"/>
    <w:rsid w:val="009D12C8"/>
    <w:rsid w:val="009D1F6B"/>
    <w:rsid w:val="009D2F41"/>
    <w:rsid w:val="009D50A0"/>
    <w:rsid w:val="009D5512"/>
    <w:rsid w:val="009D58A1"/>
    <w:rsid w:val="009D5B05"/>
    <w:rsid w:val="009D5D69"/>
    <w:rsid w:val="009D6AB7"/>
    <w:rsid w:val="009E0A01"/>
    <w:rsid w:val="009E2DBC"/>
    <w:rsid w:val="009E34FB"/>
    <w:rsid w:val="009E3548"/>
    <w:rsid w:val="009E45A9"/>
    <w:rsid w:val="009E5CFB"/>
    <w:rsid w:val="009E6E4D"/>
    <w:rsid w:val="009E713F"/>
    <w:rsid w:val="009F089D"/>
    <w:rsid w:val="009F265C"/>
    <w:rsid w:val="009F2D6C"/>
    <w:rsid w:val="009F45B3"/>
    <w:rsid w:val="009F47A2"/>
    <w:rsid w:val="009F59CC"/>
    <w:rsid w:val="00A000E4"/>
    <w:rsid w:val="00A023C0"/>
    <w:rsid w:val="00A04CAB"/>
    <w:rsid w:val="00A04D77"/>
    <w:rsid w:val="00A04E07"/>
    <w:rsid w:val="00A055A3"/>
    <w:rsid w:val="00A0667B"/>
    <w:rsid w:val="00A068FF"/>
    <w:rsid w:val="00A07766"/>
    <w:rsid w:val="00A077F8"/>
    <w:rsid w:val="00A10E3E"/>
    <w:rsid w:val="00A11248"/>
    <w:rsid w:val="00A11509"/>
    <w:rsid w:val="00A148A8"/>
    <w:rsid w:val="00A14E5A"/>
    <w:rsid w:val="00A14E79"/>
    <w:rsid w:val="00A15682"/>
    <w:rsid w:val="00A16F3D"/>
    <w:rsid w:val="00A179B1"/>
    <w:rsid w:val="00A17BE1"/>
    <w:rsid w:val="00A17E0C"/>
    <w:rsid w:val="00A205A6"/>
    <w:rsid w:val="00A214AF"/>
    <w:rsid w:val="00A21860"/>
    <w:rsid w:val="00A223EF"/>
    <w:rsid w:val="00A24D5E"/>
    <w:rsid w:val="00A26114"/>
    <w:rsid w:val="00A32B2D"/>
    <w:rsid w:val="00A3460F"/>
    <w:rsid w:val="00A34A38"/>
    <w:rsid w:val="00A36803"/>
    <w:rsid w:val="00A3732C"/>
    <w:rsid w:val="00A4269A"/>
    <w:rsid w:val="00A43642"/>
    <w:rsid w:val="00A43B96"/>
    <w:rsid w:val="00A452E1"/>
    <w:rsid w:val="00A50BE9"/>
    <w:rsid w:val="00A51372"/>
    <w:rsid w:val="00A54177"/>
    <w:rsid w:val="00A6173D"/>
    <w:rsid w:val="00A62D39"/>
    <w:rsid w:val="00A63DD5"/>
    <w:rsid w:val="00A650AB"/>
    <w:rsid w:val="00A656D0"/>
    <w:rsid w:val="00A6578B"/>
    <w:rsid w:val="00A65F3C"/>
    <w:rsid w:val="00A6615D"/>
    <w:rsid w:val="00A667FF"/>
    <w:rsid w:val="00A677C4"/>
    <w:rsid w:val="00A70334"/>
    <w:rsid w:val="00A7048E"/>
    <w:rsid w:val="00A7420E"/>
    <w:rsid w:val="00A74F08"/>
    <w:rsid w:val="00A75BD8"/>
    <w:rsid w:val="00A7688F"/>
    <w:rsid w:val="00A76C52"/>
    <w:rsid w:val="00A774AE"/>
    <w:rsid w:val="00A80E23"/>
    <w:rsid w:val="00A83266"/>
    <w:rsid w:val="00A839E7"/>
    <w:rsid w:val="00A847B0"/>
    <w:rsid w:val="00A85157"/>
    <w:rsid w:val="00A863FA"/>
    <w:rsid w:val="00A86D88"/>
    <w:rsid w:val="00A873A3"/>
    <w:rsid w:val="00A962B1"/>
    <w:rsid w:val="00A97E06"/>
    <w:rsid w:val="00A97EA6"/>
    <w:rsid w:val="00A97FE6"/>
    <w:rsid w:val="00AA0700"/>
    <w:rsid w:val="00AA082E"/>
    <w:rsid w:val="00AA0AC2"/>
    <w:rsid w:val="00AA0FB2"/>
    <w:rsid w:val="00AA230F"/>
    <w:rsid w:val="00AA47C3"/>
    <w:rsid w:val="00AA6112"/>
    <w:rsid w:val="00AA6751"/>
    <w:rsid w:val="00AA693C"/>
    <w:rsid w:val="00AA7356"/>
    <w:rsid w:val="00AB028E"/>
    <w:rsid w:val="00AB2343"/>
    <w:rsid w:val="00AB25FC"/>
    <w:rsid w:val="00AB4191"/>
    <w:rsid w:val="00AB44B5"/>
    <w:rsid w:val="00AB4970"/>
    <w:rsid w:val="00AB4DA2"/>
    <w:rsid w:val="00AB502A"/>
    <w:rsid w:val="00AB5F23"/>
    <w:rsid w:val="00AB6A72"/>
    <w:rsid w:val="00AB6B2B"/>
    <w:rsid w:val="00AB7C0F"/>
    <w:rsid w:val="00AC0FDE"/>
    <w:rsid w:val="00AC21A4"/>
    <w:rsid w:val="00AC35FB"/>
    <w:rsid w:val="00AC4A05"/>
    <w:rsid w:val="00AC5A0A"/>
    <w:rsid w:val="00AC749A"/>
    <w:rsid w:val="00AC74AA"/>
    <w:rsid w:val="00AD2025"/>
    <w:rsid w:val="00AD2463"/>
    <w:rsid w:val="00AD2DBE"/>
    <w:rsid w:val="00AD2DDD"/>
    <w:rsid w:val="00AD5DBB"/>
    <w:rsid w:val="00AD695F"/>
    <w:rsid w:val="00AD7422"/>
    <w:rsid w:val="00AD7729"/>
    <w:rsid w:val="00AE017A"/>
    <w:rsid w:val="00AE0850"/>
    <w:rsid w:val="00AE1330"/>
    <w:rsid w:val="00AE168C"/>
    <w:rsid w:val="00AE1920"/>
    <w:rsid w:val="00AE207C"/>
    <w:rsid w:val="00AE2621"/>
    <w:rsid w:val="00AE4970"/>
    <w:rsid w:val="00AE497C"/>
    <w:rsid w:val="00AE6186"/>
    <w:rsid w:val="00AE6822"/>
    <w:rsid w:val="00AE7766"/>
    <w:rsid w:val="00AE776A"/>
    <w:rsid w:val="00AF05A3"/>
    <w:rsid w:val="00AF09A0"/>
    <w:rsid w:val="00AF2F16"/>
    <w:rsid w:val="00AF3DB4"/>
    <w:rsid w:val="00AF4046"/>
    <w:rsid w:val="00AF55FB"/>
    <w:rsid w:val="00AF5E3A"/>
    <w:rsid w:val="00AF74C3"/>
    <w:rsid w:val="00B00DC1"/>
    <w:rsid w:val="00B01F18"/>
    <w:rsid w:val="00B023E1"/>
    <w:rsid w:val="00B03384"/>
    <w:rsid w:val="00B03F1F"/>
    <w:rsid w:val="00B04C8B"/>
    <w:rsid w:val="00B053EB"/>
    <w:rsid w:val="00B06EDA"/>
    <w:rsid w:val="00B07BF8"/>
    <w:rsid w:val="00B101C9"/>
    <w:rsid w:val="00B102A2"/>
    <w:rsid w:val="00B11098"/>
    <w:rsid w:val="00B112BA"/>
    <w:rsid w:val="00B1154D"/>
    <w:rsid w:val="00B13F4C"/>
    <w:rsid w:val="00B1475A"/>
    <w:rsid w:val="00B1513C"/>
    <w:rsid w:val="00B15CE3"/>
    <w:rsid w:val="00B1670C"/>
    <w:rsid w:val="00B169B8"/>
    <w:rsid w:val="00B1766A"/>
    <w:rsid w:val="00B177CC"/>
    <w:rsid w:val="00B17D1D"/>
    <w:rsid w:val="00B206B5"/>
    <w:rsid w:val="00B218BC"/>
    <w:rsid w:val="00B259A7"/>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5FCE"/>
    <w:rsid w:val="00B47449"/>
    <w:rsid w:val="00B474E3"/>
    <w:rsid w:val="00B5201C"/>
    <w:rsid w:val="00B53E4F"/>
    <w:rsid w:val="00B5436F"/>
    <w:rsid w:val="00B54659"/>
    <w:rsid w:val="00B551ED"/>
    <w:rsid w:val="00B559EF"/>
    <w:rsid w:val="00B566C8"/>
    <w:rsid w:val="00B60796"/>
    <w:rsid w:val="00B60907"/>
    <w:rsid w:val="00B60D8A"/>
    <w:rsid w:val="00B64DDE"/>
    <w:rsid w:val="00B657C8"/>
    <w:rsid w:val="00B67160"/>
    <w:rsid w:val="00B714EA"/>
    <w:rsid w:val="00B72A56"/>
    <w:rsid w:val="00B7376D"/>
    <w:rsid w:val="00B76629"/>
    <w:rsid w:val="00B77245"/>
    <w:rsid w:val="00B774D9"/>
    <w:rsid w:val="00B80221"/>
    <w:rsid w:val="00B8100E"/>
    <w:rsid w:val="00B8131A"/>
    <w:rsid w:val="00B82CD1"/>
    <w:rsid w:val="00B848B5"/>
    <w:rsid w:val="00B8520F"/>
    <w:rsid w:val="00B869C2"/>
    <w:rsid w:val="00B876CC"/>
    <w:rsid w:val="00B921D4"/>
    <w:rsid w:val="00B9290E"/>
    <w:rsid w:val="00B93CFB"/>
    <w:rsid w:val="00B945CE"/>
    <w:rsid w:val="00B94EE0"/>
    <w:rsid w:val="00B96EF2"/>
    <w:rsid w:val="00B97F66"/>
    <w:rsid w:val="00BA0388"/>
    <w:rsid w:val="00BA1878"/>
    <w:rsid w:val="00BA1A18"/>
    <w:rsid w:val="00BA3A50"/>
    <w:rsid w:val="00BA5354"/>
    <w:rsid w:val="00BA7C9C"/>
    <w:rsid w:val="00BA7D8B"/>
    <w:rsid w:val="00BA7E85"/>
    <w:rsid w:val="00BB05A7"/>
    <w:rsid w:val="00BB0ACA"/>
    <w:rsid w:val="00BB1575"/>
    <w:rsid w:val="00BB3230"/>
    <w:rsid w:val="00BB32BA"/>
    <w:rsid w:val="00BB364C"/>
    <w:rsid w:val="00BB400C"/>
    <w:rsid w:val="00BB4148"/>
    <w:rsid w:val="00BB4C45"/>
    <w:rsid w:val="00BB5C4F"/>
    <w:rsid w:val="00BB64AF"/>
    <w:rsid w:val="00BB7172"/>
    <w:rsid w:val="00BB7212"/>
    <w:rsid w:val="00BC0F48"/>
    <w:rsid w:val="00BC1BF3"/>
    <w:rsid w:val="00BC276D"/>
    <w:rsid w:val="00BC28A8"/>
    <w:rsid w:val="00BC5CAD"/>
    <w:rsid w:val="00BD03A6"/>
    <w:rsid w:val="00BD06DF"/>
    <w:rsid w:val="00BD06FF"/>
    <w:rsid w:val="00BD1E2B"/>
    <w:rsid w:val="00BD2E39"/>
    <w:rsid w:val="00BD4EA5"/>
    <w:rsid w:val="00BD7403"/>
    <w:rsid w:val="00BE0C80"/>
    <w:rsid w:val="00BE10A1"/>
    <w:rsid w:val="00BE1A7E"/>
    <w:rsid w:val="00BE1B26"/>
    <w:rsid w:val="00BE1C6C"/>
    <w:rsid w:val="00BE28B6"/>
    <w:rsid w:val="00BE2A00"/>
    <w:rsid w:val="00BE361E"/>
    <w:rsid w:val="00BE3A09"/>
    <w:rsid w:val="00BE3D42"/>
    <w:rsid w:val="00BE3F4F"/>
    <w:rsid w:val="00BE3FEF"/>
    <w:rsid w:val="00BE42A2"/>
    <w:rsid w:val="00BE4EF8"/>
    <w:rsid w:val="00BE68B1"/>
    <w:rsid w:val="00BE6A0A"/>
    <w:rsid w:val="00BE6B9B"/>
    <w:rsid w:val="00BE6DC3"/>
    <w:rsid w:val="00BE7F2C"/>
    <w:rsid w:val="00BF07B8"/>
    <w:rsid w:val="00BF1212"/>
    <w:rsid w:val="00BF1E21"/>
    <w:rsid w:val="00BF2055"/>
    <w:rsid w:val="00BF2E2D"/>
    <w:rsid w:val="00BF3227"/>
    <w:rsid w:val="00BF3D6C"/>
    <w:rsid w:val="00BF45F5"/>
    <w:rsid w:val="00BF5624"/>
    <w:rsid w:val="00BF6FFF"/>
    <w:rsid w:val="00C01824"/>
    <w:rsid w:val="00C023DA"/>
    <w:rsid w:val="00C02BAC"/>
    <w:rsid w:val="00C03476"/>
    <w:rsid w:val="00C043C7"/>
    <w:rsid w:val="00C043D9"/>
    <w:rsid w:val="00C0520E"/>
    <w:rsid w:val="00C05BB7"/>
    <w:rsid w:val="00C06F2A"/>
    <w:rsid w:val="00C07934"/>
    <w:rsid w:val="00C10CE8"/>
    <w:rsid w:val="00C1148B"/>
    <w:rsid w:val="00C131EA"/>
    <w:rsid w:val="00C13C15"/>
    <w:rsid w:val="00C1408F"/>
    <w:rsid w:val="00C149BE"/>
    <w:rsid w:val="00C15361"/>
    <w:rsid w:val="00C155C9"/>
    <w:rsid w:val="00C15B23"/>
    <w:rsid w:val="00C1617B"/>
    <w:rsid w:val="00C20E8C"/>
    <w:rsid w:val="00C21B21"/>
    <w:rsid w:val="00C21BAC"/>
    <w:rsid w:val="00C224E0"/>
    <w:rsid w:val="00C22CB3"/>
    <w:rsid w:val="00C234AB"/>
    <w:rsid w:val="00C234E7"/>
    <w:rsid w:val="00C23DD0"/>
    <w:rsid w:val="00C2646D"/>
    <w:rsid w:val="00C27315"/>
    <w:rsid w:val="00C318C1"/>
    <w:rsid w:val="00C31E4B"/>
    <w:rsid w:val="00C326AF"/>
    <w:rsid w:val="00C33252"/>
    <w:rsid w:val="00C33582"/>
    <w:rsid w:val="00C347F7"/>
    <w:rsid w:val="00C34E02"/>
    <w:rsid w:val="00C352BA"/>
    <w:rsid w:val="00C35AA8"/>
    <w:rsid w:val="00C36724"/>
    <w:rsid w:val="00C367F8"/>
    <w:rsid w:val="00C37389"/>
    <w:rsid w:val="00C37566"/>
    <w:rsid w:val="00C37946"/>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3FDA"/>
    <w:rsid w:val="00C64255"/>
    <w:rsid w:val="00C64A32"/>
    <w:rsid w:val="00C65FF1"/>
    <w:rsid w:val="00C66B9D"/>
    <w:rsid w:val="00C7026C"/>
    <w:rsid w:val="00C7088F"/>
    <w:rsid w:val="00C709F6"/>
    <w:rsid w:val="00C70C20"/>
    <w:rsid w:val="00C71827"/>
    <w:rsid w:val="00C71958"/>
    <w:rsid w:val="00C71DA6"/>
    <w:rsid w:val="00C754AB"/>
    <w:rsid w:val="00C801A9"/>
    <w:rsid w:val="00C80EBD"/>
    <w:rsid w:val="00C81A33"/>
    <w:rsid w:val="00C828D0"/>
    <w:rsid w:val="00C83E1B"/>
    <w:rsid w:val="00C87815"/>
    <w:rsid w:val="00C909B8"/>
    <w:rsid w:val="00C913F2"/>
    <w:rsid w:val="00C91E69"/>
    <w:rsid w:val="00C94044"/>
    <w:rsid w:val="00C94162"/>
    <w:rsid w:val="00C94203"/>
    <w:rsid w:val="00C947B7"/>
    <w:rsid w:val="00C9724E"/>
    <w:rsid w:val="00CA0C4E"/>
    <w:rsid w:val="00CA0DA2"/>
    <w:rsid w:val="00CA1760"/>
    <w:rsid w:val="00CA2AC1"/>
    <w:rsid w:val="00CA3552"/>
    <w:rsid w:val="00CA3A16"/>
    <w:rsid w:val="00CA446E"/>
    <w:rsid w:val="00CA5A23"/>
    <w:rsid w:val="00CA70FC"/>
    <w:rsid w:val="00CA782D"/>
    <w:rsid w:val="00CA791B"/>
    <w:rsid w:val="00CA7B45"/>
    <w:rsid w:val="00CB0A8E"/>
    <w:rsid w:val="00CB1C63"/>
    <w:rsid w:val="00CB3B40"/>
    <w:rsid w:val="00CB3BF2"/>
    <w:rsid w:val="00CB5A99"/>
    <w:rsid w:val="00CB5D2B"/>
    <w:rsid w:val="00CC02B3"/>
    <w:rsid w:val="00CC09AF"/>
    <w:rsid w:val="00CC2DAA"/>
    <w:rsid w:val="00CC4941"/>
    <w:rsid w:val="00CC4ADE"/>
    <w:rsid w:val="00CC5717"/>
    <w:rsid w:val="00CC6448"/>
    <w:rsid w:val="00CC6561"/>
    <w:rsid w:val="00CD1007"/>
    <w:rsid w:val="00CD47B5"/>
    <w:rsid w:val="00CD6458"/>
    <w:rsid w:val="00CD6AC9"/>
    <w:rsid w:val="00CD6C06"/>
    <w:rsid w:val="00CD6E15"/>
    <w:rsid w:val="00CE1507"/>
    <w:rsid w:val="00CE2F5C"/>
    <w:rsid w:val="00CE4A42"/>
    <w:rsid w:val="00CE5812"/>
    <w:rsid w:val="00CE5DFE"/>
    <w:rsid w:val="00CE7663"/>
    <w:rsid w:val="00CE7CE0"/>
    <w:rsid w:val="00CE7F6D"/>
    <w:rsid w:val="00CE7FD9"/>
    <w:rsid w:val="00CF13F8"/>
    <w:rsid w:val="00CF1B1B"/>
    <w:rsid w:val="00CF2067"/>
    <w:rsid w:val="00CF2B3A"/>
    <w:rsid w:val="00CF318B"/>
    <w:rsid w:val="00CF3A2A"/>
    <w:rsid w:val="00CF3C88"/>
    <w:rsid w:val="00CF6021"/>
    <w:rsid w:val="00D00564"/>
    <w:rsid w:val="00D00C50"/>
    <w:rsid w:val="00D00D76"/>
    <w:rsid w:val="00D017EC"/>
    <w:rsid w:val="00D02A8D"/>
    <w:rsid w:val="00D02AEC"/>
    <w:rsid w:val="00D03483"/>
    <w:rsid w:val="00D04150"/>
    <w:rsid w:val="00D042D4"/>
    <w:rsid w:val="00D04D20"/>
    <w:rsid w:val="00D05B0E"/>
    <w:rsid w:val="00D069CD"/>
    <w:rsid w:val="00D10496"/>
    <w:rsid w:val="00D10CCE"/>
    <w:rsid w:val="00D11202"/>
    <w:rsid w:val="00D11E03"/>
    <w:rsid w:val="00D20EC8"/>
    <w:rsid w:val="00D22178"/>
    <w:rsid w:val="00D233BA"/>
    <w:rsid w:val="00D23F99"/>
    <w:rsid w:val="00D2429C"/>
    <w:rsid w:val="00D24894"/>
    <w:rsid w:val="00D25458"/>
    <w:rsid w:val="00D2615B"/>
    <w:rsid w:val="00D265DF"/>
    <w:rsid w:val="00D26EE6"/>
    <w:rsid w:val="00D27232"/>
    <w:rsid w:val="00D30802"/>
    <w:rsid w:val="00D30ECE"/>
    <w:rsid w:val="00D31695"/>
    <w:rsid w:val="00D31CEC"/>
    <w:rsid w:val="00D3203F"/>
    <w:rsid w:val="00D320F3"/>
    <w:rsid w:val="00D337C8"/>
    <w:rsid w:val="00D33A02"/>
    <w:rsid w:val="00D33F6F"/>
    <w:rsid w:val="00D350E6"/>
    <w:rsid w:val="00D352DF"/>
    <w:rsid w:val="00D35F70"/>
    <w:rsid w:val="00D36AC2"/>
    <w:rsid w:val="00D379DA"/>
    <w:rsid w:val="00D40601"/>
    <w:rsid w:val="00D40918"/>
    <w:rsid w:val="00D40F21"/>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54AB"/>
    <w:rsid w:val="00D5587F"/>
    <w:rsid w:val="00D56D2D"/>
    <w:rsid w:val="00D57093"/>
    <w:rsid w:val="00D60B1E"/>
    <w:rsid w:val="00D6104D"/>
    <w:rsid w:val="00D622CB"/>
    <w:rsid w:val="00D628AD"/>
    <w:rsid w:val="00D6337F"/>
    <w:rsid w:val="00D64798"/>
    <w:rsid w:val="00D64A2C"/>
    <w:rsid w:val="00D652D5"/>
    <w:rsid w:val="00D7102D"/>
    <w:rsid w:val="00D719E4"/>
    <w:rsid w:val="00D7445E"/>
    <w:rsid w:val="00D75583"/>
    <w:rsid w:val="00D763B3"/>
    <w:rsid w:val="00D76DC5"/>
    <w:rsid w:val="00D77202"/>
    <w:rsid w:val="00D7742F"/>
    <w:rsid w:val="00D80AE9"/>
    <w:rsid w:val="00D80F66"/>
    <w:rsid w:val="00D83396"/>
    <w:rsid w:val="00D83BCC"/>
    <w:rsid w:val="00D84130"/>
    <w:rsid w:val="00D84941"/>
    <w:rsid w:val="00D84D9B"/>
    <w:rsid w:val="00D851EF"/>
    <w:rsid w:val="00D86EE0"/>
    <w:rsid w:val="00D870C2"/>
    <w:rsid w:val="00D87EFA"/>
    <w:rsid w:val="00D903DE"/>
    <w:rsid w:val="00D906E2"/>
    <w:rsid w:val="00D913F6"/>
    <w:rsid w:val="00D91733"/>
    <w:rsid w:val="00D91D27"/>
    <w:rsid w:val="00D93D84"/>
    <w:rsid w:val="00D9411D"/>
    <w:rsid w:val="00D95D2F"/>
    <w:rsid w:val="00D963CB"/>
    <w:rsid w:val="00D977E9"/>
    <w:rsid w:val="00DA1122"/>
    <w:rsid w:val="00DA1F20"/>
    <w:rsid w:val="00DA28A7"/>
    <w:rsid w:val="00DA4762"/>
    <w:rsid w:val="00DA4C64"/>
    <w:rsid w:val="00DA4CED"/>
    <w:rsid w:val="00DA4DD9"/>
    <w:rsid w:val="00DA6A82"/>
    <w:rsid w:val="00DA7D62"/>
    <w:rsid w:val="00DB0209"/>
    <w:rsid w:val="00DB09BB"/>
    <w:rsid w:val="00DB0AB2"/>
    <w:rsid w:val="00DB19E0"/>
    <w:rsid w:val="00DB2DA6"/>
    <w:rsid w:val="00DB3CB2"/>
    <w:rsid w:val="00DB4813"/>
    <w:rsid w:val="00DB4B50"/>
    <w:rsid w:val="00DB4E83"/>
    <w:rsid w:val="00DB6355"/>
    <w:rsid w:val="00DB7435"/>
    <w:rsid w:val="00DC07CB"/>
    <w:rsid w:val="00DC105F"/>
    <w:rsid w:val="00DC2143"/>
    <w:rsid w:val="00DC2C0F"/>
    <w:rsid w:val="00DC3F13"/>
    <w:rsid w:val="00DC572C"/>
    <w:rsid w:val="00DC5810"/>
    <w:rsid w:val="00DD01B0"/>
    <w:rsid w:val="00DD2FEA"/>
    <w:rsid w:val="00DD3203"/>
    <w:rsid w:val="00DD4D05"/>
    <w:rsid w:val="00DD5841"/>
    <w:rsid w:val="00DD7735"/>
    <w:rsid w:val="00DE0AA8"/>
    <w:rsid w:val="00DE0DED"/>
    <w:rsid w:val="00DE1F18"/>
    <w:rsid w:val="00DE2EB9"/>
    <w:rsid w:val="00DE31B5"/>
    <w:rsid w:val="00DE39FB"/>
    <w:rsid w:val="00DE7CDF"/>
    <w:rsid w:val="00DF04C6"/>
    <w:rsid w:val="00DF0630"/>
    <w:rsid w:val="00DF2554"/>
    <w:rsid w:val="00DF4B97"/>
    <w:rsid w:val="00DF4BC2"/>
    <w:rsid w:val="00DF5795"/>
    <w:rsid w:val="00DF7941"/>
    <w:rsid w:val="00DF7E7D"/>
    <w:rsid w:val="00E00372"/>
    <w:rsid w:val="00E00A82"/>
    <w:rsid w:val="00E00F20"/>
    <w:rsid w:val="00E017AF"/>
    <w:rsid w:val="00E041F6"/>
    <w:rsid w:val="00E044D9"/>
    <w:rsid w:val="00E056BC"/>
    <w:rsid w:val="00E102D8"/>
    <w:rsid w:val="00E12CE1"/>
    <w:rsid w:val="00E1337B"/>
    <w:rsid w:val="00E13AEB"/>
    <w:rsid w:val="00E148DC"/>
    <w:rsid w:val="00E149D0"/>
    <w:rsid w:val="00E151AC"/>
    <w:rsid w:val="00E15729"/>
    <w:rsid w:val="00E1683C"/>
    <w:rsid w:val="00E17784"/>
    <w:rsid w:val="00E177FD"/>
    <w:rsid w:val="00E22012"/>
    <w:rsid w:val="00E23A84"/>
    <w:rsid w:val="00E23B1F"/>
    <w:rsid w:val="00E245AC"/>
    <w:rsid w:val="00E25028"/>
    <w:rsid w:val="00E262F1"/>
    <w:rsid w:val="00E26461"/>
    <w:rsid w:val="00E26C37"/>
    <w:rsid w:val="00E26C95"/>
    <w:rsid w:val="00E27833"/>
    <w:rsid w:val="00E27851"/>
    <w:rsid w:val="00E30E77"/>
    <w:rsid w:val="00E31CA0"/>
    <w:rsid w:val="00E31CA8"/>
    <w:rsid w:val="00E32279"/>
    <w:rsid w:val="00E32948"/>
    <w:rsid w:val="00E3464A"/>
    <w:rsid w:val="00E34FAF"/>
    <w:rsid w:val="00E4083B"/>
    <w:rsid w:val="00E41F69"/>
    <w:rsid w:val="00E4277D"/>
    <w:rsid w:val="00E42B46"/>
    <w:rsid w:val="00E438B2"/>
    <w:rsid w:val="00E4636E"/>
    <w:rsid w:val="00E46CD9"/>
    <w:rsid w:val="00E471A4"/>
    <w:rsid w:val="00E50323"/>
    <w:rsid w:val="00E512C1"/>
    <w:rsid w:val="00E53A94"/>
    <w:rsid w:val="00E5509E"/>
    <w:rsid w:val="00E56FA2"/>
    <w:rsid w:val="00E60894"/>
    <w:rsid w:val="00E61103"/>
    <w:rsid w:val="00E61821"/>
    <w:rsid w:val="00E62AB6"/>
    <w:rsid w:val="00E634BF"/>
    <w:rsid w:val="00E64B6B"/>
    <w:rsid w:val="00E65025"/>
    <w:rsid w:val="00E664DF"/>
    <w:rsid w:val="00E66683"/>
    <w:rsid w:val="00E6740D"/>
    <w:rsid w:val="00E67779"/>
    <w:rsid w:val="00E71947"/>
    <w:rsid w:val="00E71D64"/>
    <w:rsid w:val="00E7317C"/>
    <w:rsid w:val="00E758F4"/>
    <w:rsid w:val="00E75B37"/>
    <w:rsid w:val="00E77686"/>
    <w:rsid w:val="00E77BF4"/>
    <w:rsid w:val="00E812C5"/>
    <w:rsid w:val="00E81775"/>
    <w:rsid w:val="00E8222C"/>
    <w:rsid w:val="00E826FA"/>
    <w:rsid w:val="00E831E4"/>
    <w:rsid w:val="00E833CF"/>
    <w:rsid w:val="00E83852"/>
    <w:rsid w:val="00E85F6A"/>
    <w:rsid w:val="00E8719F"/>
    <w:rsid w:val="00E93306"/>
    <w:rsid w:val="00E93B2A"/>
    <w:rsid w:val="00E95857"/>
    <w:rsid w:val="00E959E9"/>
    <w:rsid w:val="00E9643B"/>
    <w:rsid w:val="00E968EA"/>
    <w:rsid w:val="00E9787F"/>
    <w:rsid w:val="00EA04B7"/>
    <w:rsid w:val="00EA189D"/>
    <w:rsid w:val="00EA263B"/>
    <w:rsid w:val="00EA2B57"/>
    <w:rsid w:val="00EA683B"/>
    <w:rsid w:val="00EB03B2"/>
    <w:rsid w:val="00EB0504"/>
    <w:rsid w:val="00EB14E8"/>
    <w:rsid w:val="00EB2525"/>
    <w:rsid w:val="00EB2745"/>
    <w:rsid w:val="00EB3735"/>
    <w:rsid w:val="00EB43C0"/>
    <w:rsid w:val="00EB49CA"/>
    <w:rsid w:val="00EB665A"/>
    <w:rsid w:val="00EB675E"/>
    <w:rsid w:val="00EB697B"/>
    <w:rsid w:val="00EC1449"/>
    <w:rsid w:val="00EC18EF"/>
    <w:rsid w:val="00EC23BC"/>
    <w:rsid w:val="00EC3DE5"/>
    <w:rsid w:val="00EC4BE7"/>
    <w:rsid w:val="00EC59BA"/>
    <w:rsid w:val="00EC5E14"/>
    <w:rsid w:val="00EC64D2"/>
    <w:rsid w:val="00EC7258"/>
    <w:rsid w:val="00EC79B1"/>
    <w:rsid w:val="00ED0AF3"/>
    <w:rsid w:val="00ED17CD"/>
    <w:rsid w:val="00ED18F3"/>
    <w:rsid w:val="00ED2573"/>
    <w:rsid w:val="00ED2D8E"/>
    <w:rsid w:val="00ED353D"/>
    <w:rsid w:val="00ED4992"/>
    <w:rsid w:val="00ED49DC"/>
    <w:rsid w:val="00ED4B83"/>
    <w:rsid w:val="00ED5E0E"/>
    <w:rsid w:val="00EE173A"/>
    <w:rsid w:val="00EE1884"/>
    <w:rsid w:val="00EE229C"/>
    <w:rsid w:val="00EE293A"/>
    <w:rsid w:val="00EE366F"/>
    <w:rsid w:val="00EE47E6"/>
    <w:rsid w:val="00EE593B"/>
    <w:rsid w:val="00EE5F37"/>
    <w:rsid w:val="00EE631C"/>
    <w:rsid w:val="00EF3E62"/>
    <w:rsid w:val="00EF6E29"/>
    <w:rsid w:val="00EF781D"/>
    <w:rsid w:val="00F005BE"/>
    <w:rsid w:val="00F00E58"/>
    <w:rsid w:val="00F00FA1"/>
    <w:rsid w:val="00F0141F"/>
    <w:rsid w:val="00F017FF"/>
    <w:rsid w:val="00F02099"/>
    <w:rsid w:val="00F02245"/>
    <w:rsid w:val="00F02859"/>
    <w:rsid w:val="00F041B9"/>
    <w:rsid w:val="00F04CCF"/>
    <w:rsid w:val="00F05073"/>
    <w:rsid w:val="00F05326"/>
    <w:rsid w:val="00F06124"/>
    <w:rsid w:val="00F06C04"/>
    <w:rsid w:val="00F076B7"/>
    <w:rsid w:val="00F10935"/>
    <w:rsid w:val="00F110A6"/>
    <w:rsid w:val="00F11466"/>
    <w:rsid w:val="00F117A3"/>
    <w:rsid w:val="00F11B5A"/>
    <w:rsid w:val="00F12997"/>
    <w:rsid w:val="00F135D7"/>
    <w:rsid w:val="00F14B78"/>
    <w:rsid w:val="00F16EEA"/>
    <w:rsid w:val="00F16F4E"/>
    <w:rsid w:val="00F202D3"/>
    <w:rsid w:val="00F20D88"/>
    <w:rsid w:val="00F22FDA"/>
    <w:rsid w:val="00F243B1"/>
    <w:rsid w:val="00F24443"/>
    <w:rsid w:val="00F24BFE"/>
    <w:rsid w:val="00F2527D"/>
    <w:rsid w:val="00F26C6B"/>
    <w:rsid w:val="00F26D3F"/>
    <w:rsid w:val="00F3072C"/>
    <w:rsid w:val="00F3182C"/>
    <w:rsid w:val="00F31E3A"/>
    <w:rsid w:val="00F3357D"/>
    <w:rsid w:val="00F33765"/>
    <w:rsid w:val="00F33D2C"/>
    <w:rsid w:val="00F33FE3"/>
    <w:rsid w:val="00F346B1"/>
    <w:rsid w:val="00F34B26"/>
    <w:rsid w:val="00F34EFC"/>
    <w:rsid w:val="00F368BA"/>
    <w:rsid w:val="00F37D4F"/>
    <w:rsid w:val="00F42A23"/>
    <w:rsid w:val="00F446EF"/>
    <w:rsid w:val="00F46EC0"/>
    <w:rsid w:val="00F474C8"/>
    <w:rsid w:val="00F50846"/>
    <w:rsid w:val="00F50F88"/>
    <w:rsid w:val="00F52065"/>
    <w:rsid w:val="00F56967"/>
    <w:rsid w:val="00F56A26"/>
    <w:rsid w:val="00F57477"/>
    <w:rsid w:val="00F60EBD"/>
    <w:rsid w:val="00F61550"/>
    <w:rsid w:val="00F6285A"/>
    <w:rsid w:val="00F635E4"/>
    <w:rsid w:val="00F64038"/>
    <w:rsid w:val="00F651C6"/>
    <w:rsid w:val="00F66107"/>
    <w:rsid w:val="00F67C29"/>
    <w:rsid w:val="00F71074"/>
    <w:rsid w:val="00F712C7"/>
    <w:rsid w:val="00F71D32"/>
    <w:rsid w:val="00F72BFD"/>
    <w:rsid w:val="00F73BBF"/>
    <w:rsid w:val="00F7451D"/>
    <w:rsid w:val="00F75FDD"/>
    <w:rsid w:val="00F77BDE"/>
    <w:rsid w:val="00F77C4F"/>
    <w:rsid w:val="00F77FD8"/>
    <w:rsid w:val="00F80DAB"/>
    <w:rsid w:val="00F82D2A"/>
    <w:rsid w:val="00F847CD"/>
    <w:rsid w:val="00F849EB"/>
    <w:rsid w:val="00F86AF8"/>
    <w:rsid w:val="00F91E30"/>
    <w:rsid w:val="00F928EE"/>
    <w:rsid w:val="00F93532"/>
    <w:rsid w:val="00F93E4F"/>
    <w:rsid w:val="00F94BE3"/>
    <w:rsid w:val="00FA2E28"/>
    <w:rsid w:val="00FA361D"/>
    <w:rsid w:val="00FA55F4"/>
    <w:rsid w:val="00FA596E"/>
    <w:rsid w:val="00FA6450"/>
    <w:rsid w:val="00FA6C2E"/>
    <w:rsid w:val="00FA701C"/>
    <w:rsid w:val="00FB1D9B"/>
    <w:rsid w:val="00FB29EC"/>
    <w:rsid w:val="00FB2EB1"/>
    <w:rsid w:val="00FB34EB"/>
    <w:rsid w:val="00FB40E9"/>
    <w:rsid w:val="00FB47EF"/>
    <w:rsid w:val="00FB57E6"/>
    <w:rsid w:val="00FB5C4E"/>
    <w:rsid w:val="00FC01B9"/>
    <w:rsid w:val="00FC0715"/>
    <w:rsid w:val="00FC2873"/>
    <w:rsid w:val="00FC2EDD"/>
    <w:rsid w:val="00FC30DA"/>
    <w:rsid w:val="00FC34BF"/>
    <w:rsid w:val="00FC4B14"/>
    <w:rsid w:val="00FC5C9E"/>
    <w:rsid w:val="00FC64C0"/>
    <w:rsid w:val="00FD085F"/>
    <w:rsid w:val="00FD19DF"/>
    <w:rsid w:val="00FD24F3"/>
    <w:rsid w:val="00FD26B7"/>
    <w:rsid w:val="00FD3A13"/>
    <w:rsid w:val="00FD4EC1"/>
    <w:rsid w:val="00FD6C57"/>
    <w:rsid w:val="00FD73B8"/>
    <w:rsid w:val="00FE03F2"/>
    <w:rsid w:val="00FE0CBF"/>
    <w:rsid w:val="00FE21B3"/>
    <w:rsid w:val="00FE23B5"/>
    <w:rsid w:val="00FE2A5F"/>
    <w:rsid w:val="00FE2F30"/>
    <w:rsid w:val="00FE4D13"/>
    <w:rsid w:val="00FE502A"/>
    <w:rsid w:val="00FE507A"/>
    <w:rsid w:val="00FE6E66"/>
    <w:rsid w:val="00FE742E"/>
    <w:rsid w:val="00FE7B4F"/>
    <w:rsid w:val="00FF0BBD"/>
    <w:rsid w:val="00FF1C35"/>
    <w:rsid w:val="00FF3244"/>
    <w:rsid w:val="00FF3814"/>
    <w:rsid w:val="00FF5211"/>
    <w:rsid w:val="00FF55E3"/>
    <w:rsid w:val="00FF591F"/>
    <w:rsid w:val="00FF6E39"/>
    <w:rsid w:val="00FF7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262646"/>
  <w15:docId w15:val="{33D1CDC1-9F54-40BE-8681-675D8F9A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rsid w:val="00F73BBF"/>
    <w:pPr>
      <w:tabs>
        <w:tab w:val="center" w:pos="4536"/>
        <w:tab w:val="right" w:pos="9072"/>
      </w:tabs>
    </w:pPr>
  </w:style>
  <w:style w:type="character" w:customStyle="1" w:styleId="ZhlavChar">
    <w:name w:val="Záhlaví Char"/>
    <w:basedOn w:val="Standardnpsmoodstavce"/>
    <w:link w:val="Zhlav"/>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loendokumentu">
    <w:name w:val="Document Map"/>
    <w:basedOn w:val="Normln"/>
    <w:link w:val="RozloendokumentuChar"/>
    <w:uiPriority w:val="99"/>
    <w:semiHidden/>
    <w:rsid w:val="00032239"/>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9326CC"/>
    <w:rPr>
      <w:rFonts w:cs="Times New Roman"/>
      <w:sz w:val="2"/>
    </w:rPr>
  </w:style>
  <w:style w:type="paragraph" w:styleId="Odstavecseseznamem">
    <w:name w:val="List Paragraph"/>
    <w:aliases w:val="Nad,List Paragraph,Odstavec cíl se seznamem,Odstavec se seznamem5,Odstavec_muj,Odrážky,Odstavec se seznamem1,Odstavec,Reference List"/>
    <w:basedOn w:val="Normln"/>
    <w:link w:val="OdstavecseseznamemChar"/>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customStyle="1" w:styleId="normalodsazene">
    <w:name w:val="normalodsazene"/>
    <w:basedOn w:val="Normln"/>
    <w:rsid w:val="000E6163"/>
    <w:pPr>
      <w:spacing w:before="100" w:beforeAutospacing="1" w:after="100" w:afterAutospacing="1"/>
    </w:pPr>
    <w:rPr>
      <w:sz w:val="20"/>
    </w:rPr>
  </w:style>
  <w:style w:type="character" w:customStyle="1" w:styleId="UnresolvedMention">
    <w:name w:val="Unresolved Mention"/>
    <w:basedOn w:val="Standardnpsmoodstavce"/>
    <w:uiPriority w:val="99"/>
    <w:semiHidden/>
    <w:unhideWhenUsed/>
    <w:rsid w:val="00B1670C"/>
    <w:rPr>
      <w:color w:val="605E5C"/>
      <w:shd w:val="clear" w:color="auto" w:fill="E1DFDD"/>
    </w:rPr>
  </w:style>
  <w:style w:type="character" w:customStyle="1" w:styleId="OdstavecseseznamemChar">
    <w:name w:val="Odstavec se seznamem Char"/>
    <w:aliases w:val="Nad Char,List Paragraph Char,Odstavec cíl se seznamem Char,Odstavec se seznamem5 Char,Odstavec_muj Char,Odrážky Char,Odstavec se seznamem1 Char,Odstavec Char,Reference List Char"/>
    <w:basedOn w:val="Standardnpsmoodstavce"/>
    <w:link w:val="Odstavecseseznamem"/>
    <w:uiPriority w:val="34"/>
    <w:qFormat/>
    <w:locked/>
    <w:rsid w:val="00886FED"/>
    <w:rPr>
      <w:sz w:val="24"/>
      <w:szCs w:val="24"/>
    </w:rPr>
  </w:style>
  <w:style w:type="character" w:styleId="Siln">
    <w:name w:val="Strong"/>
    <w:basedOn w:val="Standardnpsmoodstavce"/>
    <w:uiPriority w:val="99"/>
    <w:qFormat/>
    <w:locked/>
    <w:rsid w:val="006C6B3F"/>
    <w:rPr>
      <w:rFonts w:ascii="Times New Roman" w:hAnsi="Times New Roman" w:cs="Times New Roman" w:hint="default"/>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01309">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4389948">
      <w:bodyDiv w:val="1"/>
      <w:marLeft w:val="0"/>
      <w:marRight w:val="0"/>
      <w:marTop w:val="0"/>
      <w:marBottom w:val="0"/>
      <w:divBdr>
        <w:top w:val="none" w:sz="0" w:space="0" w:color="auto"/>
        <w:left w:val="none" w:sz="0" w:space="0" w:color="auto"/>
        <w:bottom w:val="none" w:sz="0" w:space="0" w:color="auto"/>
        <w:right w:val="none" w:sz="0" w:space="0" w:color="auto"/>
      </w:divBdr>
    </w:div>
    <w:div w:id="809325118">
      <w:bodyDiv w:val="1"/>
      <w:marLeft w:val="0"/>
      <w:marRight w:val="0"/>
      <w:marTop w:val="0"/>
      <w:marBottom w:val="0"/>
      <w:divBdr>
        <w:top w:val="none" w:sz="0" w:space="0" w:color="auto"/>
        <w:left w:val="none" w:sz="0" w:space="0" w:color="auto"/>
        <w:bottom w:val="none" w:sz="0" w:space="0" w:color="auto"/>
        <w:right w:val="none" w:sz="0" w:space="0" w:color="auto"/>
      </w:divBdr>
    </w:div>
    <w:div w:id="1031078764">
      <w:marLeft w:val="0"/>
      <w:marRight w:val="0"/>
      <w:marTop w:val="0"/>
      <w:marBottom w:val="0"/>
      <w:divBdr>
        <w:top w:val="none" w:sz="0" w:space="0" w:color="auto"/>
        <w:left w:val="none" w:sz="0" w:space="0" w:color="auto"/>
        <w:bottom w:val="none" w:sz="0" w:space="0" w:color="auto"/>
        <w:right w:val="none" w:sz="0" w:space="0" w:color="auto"/>
      </w:divBdr>
    </w:div>
    <w:div w:id="1089109900">
      <w:bodyDiv w:val="1"/>
      <w:marLeft w:val="0"/>
      <w:marRight w:val="0"/>
      <w:marTop w:val="0"/>
      <w:marBottom w:val="0"/>
      <w:divBdr>
        <w:top w:val="none" w:sz="0" w:space="0" w:color="auto"/>
        <w:left w:val="none" w:sz="0" w:space="0" w:color="auto"/>
        <w:bottom w:val="none" w:sz="0" w:space="0" w:color="auto"/>
        <w:right w:val="none" w:sz="0" w:space="0" w:color="auto"/>
      </w:divBdr>
    </w:div>
    <w:div w:id="1301380857">
      <w:bodyDiv w:val="1"/>
      <w:marLeft w:val="0"/>
      <w:marRight w:val="0"/>
      <w:marTop w:val="0"/>
      <w:marBottom w:val="0"/>
      <w:divBdr>
        <w:top w:val="none" w:sz="0" w:space="0" w:color="auto"/>
        <w:left w:val="none" w:sz="0" w:space="0" w:color="auto"/>
        <w:bottom w:val="none" w:sz="0" w:space="0" w:color="auto"/>
        <w:right w:val="none" w:sz="0" w:space="0" w:color="auto"/>
      </w:divBdr>
    </w:div>
    <w:div w:id="1452820148">
      <w:bodyDiv w:val="1"/>
      <w:marLeft w:val="0"/>
      <w:marRight w:val="0"/>
      <w:marTop w:val="0"/>
      <w:marBottom w:val="0"/>
      <w:divBdr>
        <w:top w:val="none" w:sz="0" w:space="0" w:color="auto"/>
        <w:left w:val="none" w:sz="0" w:space="0" w:color="auto"/>
        <w:bottom w:val="none" w:sz="0" w:space="0" w:color="auto"/>
        <w:right w:val="none" w:sz="0" w:space="0" w:color="auto"/>
      </w:divBdr>
    </w:div>
    <w:div w:id="158541315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27618643">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susjmk.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aktury@susjmk.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kamil.kubena@susjmk.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alni-fondy.cz/cs/Microsites/IROP/Uvodni-strana" TargetMode="External"/><Relationship Id="rId5" Type="http://schemas.openxmlformats.org/officeDocument/2006/relationships/numbering" Target="numbering.xml"/><Relationship Id="rId15" Type="http://schemas.openxmlformats.org/officeDocument/2006/relationships/hyperlink" Target="mailto:dagmar.sramkovavavrisova@susjmk.cz"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iel.hynk@susjmk.cz"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C8E7E-3619-4FFC-B00D-2C0D18A7C007}">
  <ds:schemaRefs>
    <ds:schemaRef ds:uri="f4fc66d1-0bd6-4002-8ae3-bd3679ea79f2"/>
    <ds:schemaRef ds:uri="http://purl.org/dc/terms/"/>
    <ds:schemaRef ds:uri="http://schemas.microsoft.com/office/2006/documentManagement/types"/>
    <ds:schemaRef ds:uri="http://schemas.openxmlformats.org/package/2006/metadata/core-properties"/>
    <ds:schemaRef ds:uri="2ef1be13-b41c-4751-ac75-93e14a74dfa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74D8049-F468-4080-A307-AB8C7D0BF6DF}">
  <ds:schemaRefs>
    <ds:schemaRef ds:uri="http://schemas.microsoft.com/sharepoint/v3/contenttype/forms"/>
  </ds:schemaRefs>
</ds:datastoreItem>
</file>

<file path=customXml/itemProps3.xml><?xml version="1.0" encoding="utf-8"?>
<ds:datastoreItem xmlns:ds="http://schemas.openxmlformats.org/officeDocument/2006/customXml" ds:itemID="{F406B38F-11D4-4A0F-BC1E-4429E8187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CBE98-61D5-48F2-9DCC-DD0326D7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8576</Words>
  <Characters>50675</Characters>
  <Application>Microsoft Office Word</Application>
  <DocSecurity>0</DocSecurity>
  <Lines>422</Lines>
  <Paragraphs>118</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59133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creator>Smutná Jitka</dc:creator>
  <cp:lastModifiedBy>Křivánková Martina</cp:lastModifiedBy>
  <cp:revision>2</cp:revision>
  <cp:lastPrinted>2018-03-15T11:59:00Z</cp:lastPrinted>
  <dcterms:created xsi:type="dcterms:W3CDTF">2020-07-15T11:01:00Z</dcterms:created>
  <dcterms:modified xsi:type="dcterms:W3CDTF">2020-07-15T11:01:00Z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32">
    <vt:lpwstr>18</vt:lpwstr>
  </property>
</Properties>
</file>